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ВВЕДЕНИЕ</w:t>
      </w:r>
    </w:p>
    <w:p w14:paraId="23789D4B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</w:p>
    <w:p w14:paraId="653717D7" w14:textId="7F3B1ECD" w:rsidR="00460E5F" w:rsidRPr="003D5637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915107">
        <w:rPr>
          <w:rFonts w:ascii="Times New Roman" w:hAnsi="Times New Roman" w:cs="Times New Roman"/>
          <w:noProof/>
          <w:lang w:val="en-US"/>
        </w:rPr>
        <w:t>202</w:t>
      </w:r>
      <w:r w:rsidR="00E60A78">
        <w:rPr>
          <w:rFonts w:ascii="Times New Roman" w:hAnsi="Times New Roman" w:cs="Times New Roman"/>
          <w:noProof/>
        </w:rPr>
        <w:t>4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3D5637">
        <w:rPr>
          <w:rFonts w:ascii="Times New Roman" w:hAnsi="Times New Roman" w:cs="Times New Roman"/>
          <w:noProof/>
        </w:rPr>
        <w:t>03</w:t>
      </w:r>
    </w:p>
    <w:p w14:paraId="0D9A8BE5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1A19AAE4" w:rsidR="00460E5F" w:rsidRPr="00937D90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6373BB">
        <w:rPr>
          <w:rFonts w:ascii="Times New Roman" w:hAnsi="Times New Roman" w:cs="Times New Roman"/>
          <w:noProof/>
        </w:rPr>
        <w:t>4</w:t>
      </w:r>
    </w:p>
    <w:bookmarkStart w:id="1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1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775D6D79" w14:textId="0C27B3CE" w:rsidR="00BD183C" w:rsidRDefault="008B2467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62437672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1.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Термины и сокращения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_Toc162437672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3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563DA8F3" w14:textId="36730DF9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3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Ссылки на связанные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764FF" w14:textId="13B38FD3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4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Назначение и аудитория 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A41A2" w14:textId="4C304404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5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Сообщения и их структура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4CA21" w14:textId="33F6EA9B" w:rsidR="00BD183C" w:rsidRDefault="00BD183C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6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4.1.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Структура 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B2B81" w14:textId="602F1A71" w:rsidR="00BD183C" w:rsidRDefault="00BD183C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7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4.2.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Транзакционное сообщение (дайджест) РР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C0D3B2" w14:textId="6D0D95BA" w:rsidR="00BD183C" w:rsidRDefault="00BD183C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8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4.3.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Схема формирования эталона сообщения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639B7" w14:textId="09EDD0A9" w:rsidR="00BD183C" w:rsidRDefault="00BD183C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9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4.4.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Ограничения, накладываемые на последовательность направления ЭС в ПлЦР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610A9A" w14:textId="23A16C98" w:rsidR="00BD183C" w:rsidRDefault="00BD183C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0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4.5.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Правила оформления ЭС при передаче сообщений по цепочке Субъектов ПлЦР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E0B015" w14:textId="7A039112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1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Идентификаторы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FCBF4" w14:textId="423FD5C4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2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6.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Служебный конверт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01D92" w14:textId="07B4A295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3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7.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Правила версионирования Альбома 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B19EC" w14:textId="79E25E9F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4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8.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 xml:space="preserve">Требования по оформлению </w:t>
            </w:r>
            <w:r w:rsidRPr="009B3569">
              <w:rPr>
                <w:rStyle w:val="aff2"/>
                <w:rFonts w:ascii="Times New Roman" w:hAnsi="Times New Roman" w:cs="Times New Roman"/>
                <w:noProof/>
                <w:lang w:val="en-US"/>
              </w:rPr>
              <w:t>XML</w:t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-документа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E28D5" w14:textId="3E181582" w:rsidR="00BD183C" w:rsidRDefault="00BD183C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5" w:history="1">
            <w:r w:rsidRPr="009B3569">
              <w:rPr>
                <w:rStyle w:val="aff2"/>
                <w:rFonts w:ascii="Times New Roman" w:hAnsi="Times New Roman" w:cs="Times New Roman"/>
                <w:noProof/>
              </w:rPr>
              <w:t>9.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B3569">
              <w:rPr>
                <w:rStyle w:val="aff2"/>
                <w:rFonts w:ascii="Times New Roman" w:hAnsi="Times New Roman" w:cs="Times New Roman"/>
                <w:noProof/>
              </w:rPr>
              <w:t>Журнал изменений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_Toc162437685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F4AA9" w14:textId="1BDFE4E9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4306C92D" w14:textId="140FDBB4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" w:name="_Toc162437672"/>
      <w:r w:rsidRPr="00937D90">
        <w:rPr>
          <w:rFonts w:ascii="Times New Roman" w:hAnsi="Times New Roman" w:cs="Times New Roman"/>
        </w:rPr>
        <w:lastRenderedPageBreak/>
        <w:t xml:space="preserve">Термины и </w:t>
      </w:r>
      <w:bookmarkEnd w:id="1"/>
      <w:r w:rsidRPr="00937D90">
        <w:rPr>
          <w:rFonts w:ascii="Times New Roman" w:hAnsi="Times New Roman" w:cs="Times New Roman"/>
        </w:rPr>
        <w:t>сокращения</w:t>
      </w:r>
      <w:bookmarkEnd w:id="2"/>
    </w:p>
    <w:p w14:paraId="76AD6B22" w14:textId="4936DA6C" w:rsidR="00856A4E" w:rsidRPr="00856A4E" w:rsidRDefault="00856A4E" w:rsidP="00856A4E">
      <w:pPr>
        <w:pStyle w:val="a9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См. документ «А</w:t>
      </w:r>
      <w:r w:rsidRPr="00791AB1">
        <w:rPr>
          <w:rFonts w:ascii="Times New Roman" w:hAnsi="Times New Roman"/>
          <w:sz w:val="24"/>
          <w:szCs w:val="24"/>
        </w:rPr>
        <w:t>льбом электронных сообщений, используемых для взаимодействия субъектов платформы цифрового рубля</w:t>
      </w:r>
      <w:r>
        <w:rPr>
          <w:rFonts w:ascii="Times New Roman" w:hAnsi="Times New Roman"/>
          <w:sz w:val="24"/>
          <w:szCs w:val="24"/>
        </w:rPr>
        <w:t>. Глоссарий»</w:t>
      </w:r>
      <w:r w:rsidR="00DC534C">
        <w:rPr>
          <w:rFonts w:ascii="Times New Roman" w:hAnsi="Times New Roman"/>
          <w:sz w:val="24"/>
          <w:szCs w:val="24"/>
        </w:rPr>
        <w:t>.</w:t>
      </w:r>
    </w:p>
    <w:p w14:paraId="51773452" w14:textId="292D12EB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14162377"/>
      <w:bookmarkStart w:id="4" w:name="_Toc162437673"/>
      <w:r w:rsidRPr="00937D90">
        <w:rPr>
          <w:rFonts w:ascii="Times New Roman" w:hAnsi="Times New Roman" w:cs="Times New Roman"/>
        </w:rPr>
        <w:t>Ссылки на связанные документы</w:t>
      </w:r>
      <w:bookmarkEnd w:id="3"/>
      <w:bookmarkEnd w:id="4"/>
    </w:p>
    <w:p w14:paraId="651F02C1" w14:textId="77777777" w:rsidR="001414D0" w:rsidRPr="00165A08" w:rsidRDefault="001414D0" w:rsidP="00936159">
      <w:pPr>
        <w:pStyle w:val="a9"/>
        <w:spacing w:before="240"/>
        <w:ind w:left="360"/>
        <w:rPr>
          <w:rFonts w:ascii="Times New Roman" w:hAnsi="Times New Roman"/>
          <w:noProof/>
          <w:sz w:val="24"/>
          <w:szCs w:val="22"/>
        </w:rPr>
      </w:pPr>
      <w:r w:rsidRPr="00165A08">
        <w:rPr>
          <w:rFonts w:ascii="Times New Roman" w:hAnsi="Times New Roman"/>
          <w:sz w:val="24"/>
          <w:szCs w:val="22"/>
        </w:rPr>
        <w:t xml:space="preserve">Таблица </w:t>
      </w:r>
      <w:r w:rsidRPr="00165A08">
        <w:rPr>
          <w:rFonts w:ascii="Times New Roman" w:hAnsi="Times New Roman"/>
          <w:sz w:val="24"/>
          <w:szCs w:val="22"/>
        </w:rPr>
        <w:fldChar w:fldCharType="begin"/>
      </w:r>
      <w:r w:rsidRPr="00165A08">
        <w:rPr>
          <w:rFonts w:ascii="Times New Roman" w:hAnsi="Times New Roman"/>
          <w:sz w:val="24"/>
          <w:szCs w:val="22"/>
        </w:rPr>
        <w:instrText xml:space="preserve"> SEQ Таблица \* ARABIC </w:instrText>
      </w:r>
      <w:r w:rsidRPr="00165A08">
        <w:rPr>
          <w:rFonts w:ascii="Times New Roman" w:hAnsi="Times New Roman"/>
          <w:sz w:val="24"/>
          <w:szCs w:val="22"/>
        </w:rPr>
        <w:fldChar w:fldCharType="separate"/>
      </w:r>
      <w:r w:rsidRPr="00165A08">
        <w:rPr>
          <w:rFonts w:ascii="Times New Roman" w:hAnsi="Times New Roman"/>
          <w:noProof/>
          <w:sz w:val="24"/>
          <w:szCs w:val="22"/>
        </w:rPr>
        <w:t>3</w:t>
      </w:r>
      <w:r w:rsidRPr="00165A08">
        <w:rPr>
          <w:rFonts w:ascii="Times New Roman" w:hAnsi="Times New Roman"/>
          <w:sz w:val="24"/>
          <w:szCs w:val="22"/>
        </w:rPr>
        <w:fldChar w:fldCharType="end"/>
      </w:r>
      <w:r w:rsidRPr="00165A08">
        <w:rPr>
          <w:rFonts w:ascii="Times New Roman" w:hAnsi="Times New Roman"/>
          <w:noProof/>
          <w:sz w:val="24"/>
          <w:szCs w:val="22"/>
        </w:rPr>
        <w:t xml:space="preserve"> – Ссылки на связанные документы</w:t>
      </w:r>
    </w:p>
    <w:tbl>
      <w:tblPr>
        <w:tblStyle w:val="a6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6"/>
        <w:gridCol w:w="2021"/>
        <w:gridCol w:w="7329"/>
      </w:tblGrid>
      <w:tr w:rsidR="00460E5F" w:rsidRPr="00CA29C7" w14:paraId="5884A13A" w14:textId="77777777" w:rsidTr="004730F2">
        <w:trPr>
          <w:trHeight w:val="567"/>
        </w:trPr>
        <w:tc>
          <w:tcPr>
            <w:tcW w:w="389" w:type="dxa"/>
            <w:shd w:val="clear" w:color="auto" w:fill="auto"/>
            <w:vAlign w:val="center"/>
          </w:tcPr>
          <w:p w14:paraId="71B9A590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N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7A118463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Ссылка</w:t>
            </w:r>
          </w:p>
        </w:tc>
        <w:tc>
          <w:tcPr>
            <w:tcW w:w="7057" w:type="dxa"/>
            <w:shd w:val="clear" w:color="auto" w:fill="auto"/>
            <w:vAlign w:val="center"/>
          </w:tcPr>
          <w:p w14:paraId="0D10CC91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Название публикации</w:t>
            </w:r>
          </w:p>
        </w:tc>
      </w:tr>
      <w:tr w:rsidR="00460E5F" w:rsidRPr="00CA29C7" w14:paraId="7C55682E" w14:textId="77777777" w:rsidTr="004730F2">
        <w:trPr>
          <w:trHeight w:val="249"/>
        </w:trPr>
        <w:tc>
          <w:tcPr>
            <w:tcW w:w="389" w:type="dxa"/>
          </w:tcPr>
          <w:p w14:paraId="732A240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00" w:type="dxa"/>
          </w:tcPr>
          <w:p w14:paraId="32B436D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 Цифрового рубля</w:t>
            </w:r>
          </w:p>
        </w:tc>
        <w:tc>
          <w:tcPr>
            <w:tcW w:w="7057" w:type="dxa"/>
          </w:tcPr>
          <w:p w14:paraId="46A7E4E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Цифрового рубля.</w:t>
            </w:r>
          </w:p>
          <w:p w14:paraId="3204C70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http</w:t>
            </w:r>
            <w:r w:rsidRPr="00165A08">
              <w:rPr>
                <w:rFonts w:ascii="Times New Roman" w:hAnsi="Times New Roman" w:cs="Times New Roman"/>
                <w:sz w:val="24"/>
              </w:rPr>
              <w:t>://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cbr</w:t>
            </w:r>
            <w:proofErr w:type="spellEnd"/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Content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Document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File</w:t>
            </w:r>
            <w:r w:rsidRPr="00165A08">
              <w:rPr>
                <w:rFonts w:ascii="Times New Roman" w:hAnsi="Times New Roman" w:cs="Times New Roman"/>
                <w:sz w:val="24"/>
              </w:rPr>
              <w:t>/120075/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concept</w:t>
            </w:r>
            <w:r w:rsidRPr="00165A08">
              <w:rPr>
                <w:rFonts w:ascii="Times New Roman" w:hAnsi="Times New Roman" w:cs="Times New Roman"/>
                <w:sz w:val="24"/>
              </w:rPr>
              <w:t>_08042021.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pdf</w:t>
            </w:r>
          </w:p>
        </w:tc>
      </w:tr>
      <w:tr w:rsidR="00460E5F" w:rsidRPr="00CA29C7" w14:paraId="4C00C6F1" w14:textId="77777777" w:rsidTr="004730F2">
        <w:trPr>
          <w:trHeight w:val="249"/>
        </w:trPr>
        <w:tc>
          <w:tcPr>
            <w:tcW w:w="389" w:type="dxa"/>
          </w:tcPr>
          <w:p w14:paraId="738AB5D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00" w:type="dxa"/>
          </w:tcPr>
          <w:p w14:paraId="2B6E6F7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Правила обмена сообщениями</w:t>
            </w:r>
          </w:p>
        </w:tc>
        <w:tc>
          <w:tcPr>
            <w:tcW w:w="7057" w:type="dxa"/>
          </w:tcPr>
          <w:p w14:paraId="46B60B68" w14:textId="11E5758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50E067F3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Правила обмена сообщениями </w:t>
            </w:r>
          </w:p>
        </w:tc>
      </w:tr>
      <w:tr w:rsidR="00460E5F" w:rsidRPr="00CA29C7" w14:paraId="4E033807" w14:textId="77777777" w:rsidTr="004730F2">
        <w:trPr>
          <w:trHeight w:val="249"/>
        </w:trPr>
        <w:tc>
          <w:tcPr>
            <w:tcW w:w="389" w:type="dxa"/>
          </w:tcPr>
          <w:p w14:paraId="54DCFA7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00" w:type="dxa"/>
          </w:tcPr>
          <w:p w14:paraId="3C80BAA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Служебный конверт для ЭС</w:t>
            </w:r>
          </w:p>
        </w:tc>
        <w:tc>
          <w:tcPr>
            <w:tcW w:w="7057" w:type="dxa"/>
          </w:tcPr>
          <w:p w14:paraId="3185B7AB" w14:textId="2ADA29C3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315B4B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>платформы Цифрового рубля.</w:t>
            </w:r>
          </w:p>
          <w:p w14:paraId="71E3DF87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Структура и правила заполнения заголовков служебного конверта</w:t>
            </w:r>
          </w:p>
        </w:tc>
      </w:tr>
      <w:tr w:rsidR="00460E5F" w:rsidRPr="00CA29C7" w14:paraId="2949FBE1" w14:textId="77777777" w:rsidTr="004730F2">
        <w:trPr>
          <w:trHeight w:val="249"/>
        </w:trPr>
        <w:tc>
          <w:tcPr>
            <w:tcW w:w="389" w:type="dxa"/>
          </w:tcPr>
          <w:p w14:paraId="6C89334A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00" w:type="dxa"/>
          </w:tcPr>
          <w:p w14:paraId="66819A6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ЭС </w:t>
            </w:r>
          </w:p>
        </w:tc>
        <w:tc>
          <w:tcPr>
            <w:tcW w:w="7057" w:type="dxa"/>
          </w:tcPr>
          <w:p w14:paraId="150DAA27" w14:textId="0E80EB6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4845653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электронных сообщений </w:t>
            </w:r>
          </w:p>
        </w:tc>
      </w:tr>
      <w:tr w:rsidR="006D798E" w:rsidRPr="00CA29C7" w14:paraId="4EEF1E03" w14:textId="77777777" w:rsidTr="004730F2">
        <w:trPr>
          <w:trHeight w:val="249"/>
        </w:trPr>
        <w:tc>
          <w:tcPr>
            <w:tcW w:w="389" w:type="dxa"/>
          </w:tcPr>
          <w:p w14:paraId="16509FFD" w14:textId="77777777" w:rsidR="006D798E" w:rsidRPr="00165A08" w:rsidRDefault="006D798E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2300" w:type="dxa"/>
          </w:tcPr>
          <w:p w14:paraId="2E1657B2" w14:textId="375F4728" w:rsidR="00165A08" w:rsidRPr="00165A08" w:rsidRDefault="00B23EAA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формирования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дайджеста 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РР</w:t>
            </w:r>
          </w:p>
        </w:tc>
        <w:tc>
          <w:tcPr>
            <w:tcW w:w="7057" w:type="dxa"/>
          </w:tcPr>
          <w:p w14:paraId="2A2F16A4" w14:textId="02D33519" w:rsidR="006D798E" w:rsidRPr="00165A08" w:rsidRDefault="006D798E" w:rsidP="006D798E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6B845649" w14:textId="49B2D899" w:rsidR="006D798E" w:rsidRPr="00165A08" w:rsidRDefault="00B23EAA" w:rsidP="00165A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512AE4">
              <w:rPr>
                <w:rFonts w:ascii="Times New Roman" w:hAnsi="Times New Roman" w:cs="Times New Roman"/>
                <w:sz w:val="24"/>
              </w:rPr>
              <w:t xml:space="preserve">равила формирования </w:t>
            </w:r>
            <w:r w:rsidR="00165A08">
              <w:rPr>
                <w:rFonts w:ascii="Times New Roman" w:hAnsi="Times New Roman" w:cs="Times New Roman"/>
                <w:sz w:val="24"/>
              </w:rPr>
              <w:t>транзакционного сообщения (д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айджеста</w:t>
            </w:r>
            <w:r w:rsidR="00165A08">
              <w:rPr>
                <w:rFonts w:ascii="Times New Roman" w:hAnsi="Times New Roman" w:cs="Times New Roman"/>
                <w:sz w:val="24"/>
              </w:rPr>
              <w:t>)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РР</w:t>
            </w:r>
          </w:p>
        </w:tc>
      </w:tr>
      <w:tr w:rsidR="00315B4B" w:rsidRPr="00CA29C7" w14:paraId="04177A2C" w14:textId="77777777" w:rsidTr="004730F2">
        <w:trPr>
          <w:trHeight w:val="249"/>
        </w:trPr>
        <w:tc>
          <w:tcPr>
            <w:tcW w:w="389" w:type="dxa"/>
          </w:tcPr>
          <w:p w14:paraId="7C45EB68" w14:textId="5DA1621C" w:rsidR="00315B4B" w:rsidRPr="00165A08" w:rsidRDefault="00315B4B" w:rsidP="00917D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0" w:type="dxa"/>
          </w:tcPr>
          <w:p w14:paraId="2164F549" w14:textId="083B4299" w:rsidR="00315B4B" w:rsidRDefault="00315B4B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Глоссарий</w:t>
            </w:r>
          </w:p>
        </w:tc>
        <w:tc>
          <w:tcPr>
            <w:tcW w:w="7057" w:type="dxa"/>
          </w:tcPr>
          <w:p w14:paraId="3922B8C7" w14:textId="1516971F" w:rsidR="00315B4B" w:rsidRPr="00165A08" w:rsidRDefault="00315B4B" w:rsidP="006D79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1AB1">
              <w:rPr>
                <w:rFonts w:ascii="Times New Roman" w:hAnsi="Times New Roman"/>
                <w:sz w:val="24"/>
                <w:szCs w:val="24"/>
              </w:rPr>
              <w:t>льбом электронных сообщений, используемых для взаимодействия субъектов платформы цифрового рубля</w:t>
            </w:r>
            <w:r>
              <w:rPr>
                <w:rFonts w:ascii="Times New Roman" w:hAnsi="Times New Roman"/>
                <w:sz w:val="24"/>
                <w:szCs w:val="24"/>
              </w:rPr>
              <w:t>. Глоссарий</w:t>
            </w:r>
          </w:p>
        </w:tc>
      </w:tr>
    </w:tbl>
    <w:p w14:paraId="465F3DB8" w14:textId="77777777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5" w:name="_Toc14162378"/>
      <w:bookmarkStart w:id="6" w:name="_Toc162437674"/>
      <w:r w:rsidRPr="00937D90">
        <w:rPr>
          <w:rFonts w:ascii="Times New Roman" w:hAnsi="Times New Roman" w:cs="Times New Roman"/>
        </w:rPr>
        <w:t>Назначение и аудитория документа</w:t>
      </w:r>
      <w:bookmarkEnd w:id="5"/>
      <w:bookmarkEnd w:id="6"/>
    </w:p>
    <w:p w14:paraId="4ECF9382" w14:textId="1E450F62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А</w:t>
      </w:r>
      <w:r w:rsidR="0080720B" w:rsidRPr="00165A08">
        <w:rPr>
          <w:rFonts w:ascii="Times New Roman" w:hAnsi="Times New Roman" w:cs="Times New Roman"/>
          <w:sz w:val="24"/>
        </w:rPr>
        <w:t xml:space="preserve">льбом </w:t>
      </w:r>
      <w:r w:rsidR="004B4302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, используемых</w:t>
      </w:r>
      <w:r w:rsidR="0080720B" w:rsidRPr="00165A08">
        <w:rPr>
          <w:rFonts w:ascii="Times New Roman" w:hAnsi="Times New Roman" w:cs="Times New Roman"/>
          <w:sz w:val="24"/>
        </w:rPr>
        <w:t xml:space="preserve"> для взаимодействия </w:t>
      </w:r>
      <w:r w:rsidR="0073304C">
        <w:rPr>
          <w:rFonts w:ascii="Times New Roman" w:hAnsi="Times New Roman" w:cs="Times New Roman"/>
          <w:sz w:val="24"/>
        </w:rPr>
        <w:t>Субъектов</w:t>
      </w:r>
      <w:r w:rsidR="0073304C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B348DC" w:rsidRPr="00165A08">
        <w:rPr>
          <w:rFonts w:ascii="Times New Roman" w:hAnsi="Times New Roman" w:cs="Times New Roman"/>
          <w:sz w:val="24"/>
        </w:rPr>
        <w:t>Ц</w:t>
      </w:r>
      <w:r w:rsidR="004730F2">
        <w:rPr>
          <w:rFonts w:ascii="Times New Roman" w:hAnsi="Times New Roman" w:cs="Times New Roman"/>
          <w:sz w:val="24"/>
        </w:rPr>
        <w:t>Р</w:t>
      </w:r>
      <w:r w:rsidR="0080720B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 xml:space="preserve">(далее – Альбом </w:t>
      </w:r>
      <w:r w:rsidR="00BC403A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)</w:t>
      </w:r>
      <w:r w:rsidR="004B4302">
        <w:rPr>
          <w:rFonts w:ascii="Times New Roman" w:hAnsi="Times New Roman" w:cs="Times New Roman"/>
          <w:sz w:val="24"/>
        </w:rPr>
        <w:t>,</w:t>
      </w:r>
      <w:r w:rsidR="00B348DC" w:rsidRPr="00165A08">
        <w:rPr>
          <w:rFonts w:ascii="Times New Roman" w:hAnsi="Times New Roman" w:cs="Times New Roman"/>
          <w:sz w:val="24"/>
        </w:rPr>
        <w:t xml:space="preserve"> </w:t>
      </w:r>
      <w:r w:rsidR="0080720B" w:rsidRPr="00165A08">
        <w:rPr>
          <w:rFonts w:ascii="Times New Roman" w:hAnsi="Times New Roman" w:cs="Times New Roman"/>
          <w:sz w:val="24"/>
        </w:rPr>
        <w:t xml:space="preserve">содержит описание форматов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>, правил обмена сообщени</w:t>
      </w:r>
      <w:r w:rsidR="004B4302">
        <w:rPr>
          <w:rFonts w:ascii="Times New Roman" w:hAnsi="Times New Roman" w:cs="Times New Roman"/>
          <w:sz w:val="24"/>
        </w:rPr>
        <w:t>ями</w:t>
      </w:r>
      <w:r w:rsidR="0080720B" w:rsidRPr="00165A08">
        <w:rPr>
          <w:rFonts w:ascii="Times New Roman" w:hAnsi="Times New Roman" w:cs="Times New Roman"/>
          <w:sz w:val="24"/>
        </w:rPr>
        <w:t xml:space="preserve">, описание кодов ошибок, способов защиты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 xml:space="preserve">, используемых при </w:t>
      </w:r>
      <w:r w:rsidRPr="00165A08">
        <w:rPr>
          <w:rFonts w:ascii="Times New Roman" w:hAnsi="Times New Roman" w:cs="Times New Roman"/>
          <w:sz w:val="24"/>
        </w:rPr>
        <w:t xml:space="preserve">обмене </w:t>
      </w:r>
      <w:r w:rsidR="0080720B" w:rsidRPr="00165A08">
        <w:rPr>
          <w:rFonts w:ascii="Times New Roman" w:hAnsi="Times New Roman" w:cs="Times New Roman"/>
          <w:sz w:val="24"/>
        </w:rPr>
        <w:t xml:space="preserve">ЭС </w:t>
      </w:r>
      <w:r w:rsidRPr="00165A08">
        <w:rPr>
          <w:rFonts w:ascii="Times New Roman" w:hAnsi="Times New Roman" w:cs="Times New Roman"/>
          <w:sz w:val="24"/>
        </w:rPr>
        <w:t xml:space="preserve">между </w:t>
      </w:r>
      <w:r w:rsidR="008268BA">
        <w:rPr>
          <w:rFonts w:ascii="Times New Roman" w:hAnsi="Times New Roman" w:cs="Times New Roman"/>
          <w:sz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4730F2">
        <w:rPr>
          <w:rFonts w:ascii="Times New Roman" w:hAnsi="Times New Roman" w:cs="Times New Roman"/>
          <w:sz w:val="24"/>
        </w:rPr>
        <w:t>ЦР</w:t>
      </w:r>
      <w:r w:rsidRPr="00165A08">
        <w:rPr>
          <w:rFonts w:ascii="Times New Roman" w:hAnsi="Times New Roman" w:cs="Times New Roman"/>
          <w:sz w:val="24"/>
        </w:rPr>
        <w:t xml:space="preserve">. </w:t>
      </w:r>
    </w:p>
    <w:p w14:paraId="0C5AD000" w14:textId="21698E0E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Настоящий документ представляет собой вводную часть Альбома </w:t>
      </w:r>
      <w:r w:rsidR="00BC403A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и предназначается для специалистов организаций, являющихся участниками обмена или планирующих подключиться к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ЦР.</w:t>
      </w:r>
    </w:p>
    <w:p w14:paraId="12EA4773" w14:textId="3F1295D8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Документ </w:t>
      </w:r>
      <w:r w:rsidR="007E6381" w:rsidRPr="00165A08">
        <w:rPr>
          <w:rFonts w:ascii="Times New Roman" w:hAnsi="Times New Roman" w:cs="Times New Roman"/>
          <w:sz w:val="24"/>
        </w:rPr>
        <w:t xml:space="preserve">содержит общее описание </w:t>
      </w:r>
      <w:r w:rsidRPr="00165A08">
        <w:rPr>
          <w:rFonts w:ascii="Times New Roman" w:hAnsi="Times New Roman" w:cs="Times New Roman"/>
          <w:sz w:val="24"/>
        </w:rPr>
        <w:t>структуры ЭС и порядка применения правил использования ЭС в рамках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 участниками обмена. Для более глубокого изучения различных аспектов составления и разбора ЭС приведены ссылки на специализированные документы.</w:t>
      </w:r>
    </w:p>
    <w:p w14:paraId="37A0AF6F" w14:textId="77777777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7" w:name="_Toc14162384"/>
      <w:bookmarkStart w:id="8" w:name="_Toc162437675"/>
      <w:r>
        <w:rPr>
          <w:rFonts w:ascii="Times New Roman" w:hAnsi="Times New Roman" w:cs="Times New Roman"/>
        </w:rPr>
        <w:t>Сообщения и их с</w:t>
      </w:r>
      <w:r w:rsidRPr="00937D90">
        <w:rPr>
          <w:rFonts w:ascii="Times New Roman" w:hAnsi="Times New Roman" w:cs="Times New Roman"/>
        </w:rPr>
        <w:t>труктура</w:t>
      </w:r>
      <w:bookmarkEnd w:id="8"/>
      <w:r w:rsidRPr="00937D90">
        <w:rPr>
          <w:rFonts w:ascii="Times New Roman" w:hAnsi="Times New Roman" w:cs="Times New Roman"/>
        </w:rPr>
        <w:t xml:space="preserve"> </w:t>
      </w:r>
      <w:bookmarkEnd w:id="7"/>
    </w:p>
    <w:p w14:paraId="2A76F3D1" w14:textId="77777777" w:rsidR="00460E5F" w:rsidRPr="00322B7A" w:rsidRDefault="00460E5F" w:rsidP="00460E5F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9" w:name="_Toc162437676"/>
      <w:r w:rsidRPr="00322B7A">
        <w:rPr>
          <w:rFonts w:ascii="Times New Roman" w:hAnsi="Times New Roman" w:cs="Times New Roman"/>
          <w:sz w:val="24"/>
          <w:szCs w:val="24"/>
        </w:rPr>
        <w:t>Структура ЭС</w:t>
      </w:r>
      <w:bookmarkEnd w:id="9"/>
      <w:r w:rsidRPr="00322B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45F23" w14:textId="7B3047CB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ЭС для обмена между </w:t>
      </w:r>
      <w:r w:rsidR="008268BA">
        <w:rPr>
          <w:rFonts w:ascii="Times New Roman" w:hAnsi="Times New Roman" w:cs="Times New Roman"/>
          <w:sz w:val="24"/>
          <w:szCs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состоит из нескольких блоков:</w:t>
      </w:r>
    </w:p>
    <w:p w14:paraId="7B727CC1" w14:textId="789A9586" w:rsidR="00460E5F" w:rsidRPr="00165A08" w:rsidRDefault="00460E5F" w:rsidP="00165A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lastRenderedPageBreak/>
        <w:t>Обязательны</w:t>
      </w:r>
      <w:r w:rsidR="00CA29C7" w:rsidRPr="00165A08">
        <w:rPr>
          <w:rFonts w:ascii="Times New Roman" w:hAnsi="Times New Roman" w:cs="Times New Roman"/>
          <w:sz w:val="24"/>
          <w:szCs w:val="24"/>
        </w:rPr>
        <w:t>й</w:t>
      </w:r>
      <w:r w:rsidRPr="00165A08">
        <w:rPr>
          <w:rFonts w:ascii="Times New Roman" w:hAnsi="Times New Roman" w:cs="Times New Roman"/>
          <w:sz w:val="24"/>
          <w:szCs w:val="24"/>
        </w:rPr>
        <w:t xml:space="preserve"> блок ЭС:</w:t>
      </w:r>
    </w:p>
    <w:p w14:paraId="7228FD68" w14:textId="4020B190" w:rsidR="00460E5F" w:rsidRPr="00165A08" w:rsidRDefault="00460E5F" w:rsidP="004D1848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Заголовок ЭС, содержащий </w:t>
      </w:r>
      <w:r w:rsidR="00B0551B" w:rsidRPr="00165A08">
        <w:rPr>
          <w:rFonts w:ascii="Times New Roman" w:hAnsi="Times New Roman" w:cs="Times New Roman"/>
          <w:sz w:val="24"/>
          <w:szCs w:val="24"/>
        </w:rPr>
        <w:t>у</w:t>
      </w:r>
      <w:r w:rsidRPr="00165A08">
        <w:rPr>
          <w:rFonts w:ascii="Times New Roman" w:hAnsi="Times New Roman" w:cs="Times New Roman"/>
          <w:sz w:val="24"/>
          <w:szCs w:val="24"/>
        </w:rPr>
        <w:t>никальный идентификатор ЭС, дату создания ЭС</w:t>
      </w:r>
      <w:r w:rsidR="00B0551B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идентификаторы отправителя и получателя ЭС, которые представляют собой 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 xml:space="preserve">в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98E8461" w14:textId="77777777" w:rsidR="00460E5F" w:rsidRPr="00165A08" w:rsidRDefault="00460E5F" w:rsidP="00CD0E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Опциональные блоки ЭС:</w:t>
      </w:r>
    </w:p>
    <w:p w14:paraId="5B7951FB" w14:textId="3080E6E5" w:rsidR="00460E5F" w:rsidRPr="00165A08" w:rsidRDefault="00CA29C7" w:rsidP="00CD0EB0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Бизнес-содержимое</w:t>
      </w:r>
      <w:r w:rsidR="00460E5F" w:rsidRPr="00165A08">
        <w:rPr>
          <w:rFonts w:ascii="Times New Roman" w:hAnsi="Times New Roman" w:cs="Times New Roman"/>
          <w:sz w:val="24"/>
          <w:szCs w:val="24"/>
        </w:rPr>
        <w:t xml:space="preserve"> ЭС, содержащее бизнес-информацию об операции, производимой на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460E5F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6E93F824" w14:textId="31B62D20" w:rsidR="00672531" w:rsidRPr="00165A08" w:rsidRDefault="00672531" w:rsidP="00CE3B1F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Эталон Распоряжения, составленн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РОРД 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и подлежащ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передаче 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Клиенту или ФП (по операциям ФП).</w:t>
      </w:r>
    </w:p>
    <w:p w14:paraId="606BC028" w14:textId="6093628C" w:rsidR="00F817AF" w:rsidRPr="00165A08" w:rsidRDefault="00460E5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Дайджест </w:t>
      </w:r>
      <w:r w:rsidR="004D1848">
        <w:rPr>
          <w:rFonts w:ascii="Times New Roman" w:hAnsi="Times New Roman" w:cs="Times New Roman"/>
          <w:sz w:val="24"/>
          <w:szCs w:val="24"/>
        </w:rPr>
        <w:t xml:space="preserve">(транзакционное сообщение) </w:t>
      </w:r>
      <w:r w:rsidR="002C36A1" w:rsidRPr="00165A08">
        <w:rPr>
          <w:rFonts w:ascii="Times New Roman" w:hAnsi="Times New Roman" w:cs="Times New Roman"/>
          <w:sz w:val="24"/>
          <w:szCs w:val="24"/>
        </w:rPr>
        <w:t>РР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–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D798E" w:rsidRPr="00165A08">
        <w:rPr>
          <w:rFonts w:ascii="Times New Roman" w:hAnsi="Times New Roman" w:cs="Times New Roman"/>
          <w:sz w:val="24"/>
          <w:szCs w:val="24"/>
        </w:rPr>
        <w:t>набор реквизитов</w:t>
      </w:r>
      <w:r w:rsidR="002C36A1" w:rsidRPr="00165A08">
        <w:rPr>
          <w:rFonts w:ascii="Times New Roman" w:hAnsi="Times New Roman" w:cs="Times New Roman"/>
          <w:sz w:val="24"/>
          <w:szCs w:val="24"/>
        </w:rPr>
        <w:t xml:space="preserve">, включающий </w:t>
      </w:r>
      <w:proofErr w:type="spellStart"/>
      <w:r w:rsidR="002C36A1" w:rsidRPr="00165A08">
        <w:rPr>
          <w:rFonts w:ascii="Times New Roman" w:hAnsi="Times New Roman" w:cs="Times New Roman"/>
          <w:sz w:val="24"/>
          <w:szCs w:val="24"/>
        </w:rPr>
        <w:t>ЭПд</w:t>
      </w:r>
      <w:proofErr w:type="spellEnd"/>
      <w:r w:rsidR="002C36A1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предназначенный для помещения в РР.</w:t>
      </w:r>
      <w:r w:rsidR="006D798E" w:rsidRPr="00165A08">
        <w:rPr>
          <w:rFonts w:ascii="Times New Roman" w:hAnsi="Times New Roman" w:cs="Times New Roman"/>
          <w:sz w:val="24"/>
          <w:szCs w:val="24"/>
        </w:rPr>
        <w:t xml:space="preserve"> Требования к оформлению Дайджеста РР описаны в</w:t>
      </w:r>
      <w:r w:rsidR="00942B0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4D1848">
        <w:rPr>
          <w:rFonts w:ascii="Times New Roman" w:hAnsi="Times New Roman" w:cs="Times New Roman"/>
          <w:sz w:val="24"/>
          <w:szCs w:val="24"/>
        </w:rPr>
        <w:t xml:space="preserve">документе </w:t>
      </w:r>
      <w:r w:rsidR="006D798E" w:rsidRPr="00165A08">
        <w:rPr>
          <w:rFonts w:ascii="Times New Roman" w:hAnsi="Times New Roman" w:cs="Times New Roman"/>
          <w:sz w:val="24"/>
          <w:szCs w:val="24"/>
        </w:rPr>
        <w:t>«</w:t>
      </w:r>
      <w:r w:rsidR="004D1848" w:rsidRPr="00165A08">
        <w:rPr>
          <w:rFonts w:ascii="Times New Roman" w:hAnsi="Times New Roman" w:cs="Times New Roman"/>
          <w:sz w:val="24"/>
        </w:rPr>
        <w:t xml:space="preserve">Структура </w:t>
      </w:r>
      <w:r w:rsidR="004D1848">
        <w:rPr>
          <w:rFonts w:ascii="Times New Roman" w:hAnsi="Times New Roman" w:cs="Times New Roman"/>
          <w:sz w:val="24"/>
        </w:rPr>
        <w:t>транзакционного сообщения (д</w:t>
      </w:r>
      <w:r w:rsidR="004D1848" w:rsidRPr="00165A08">
        <w:rPr>
          <w:rFonts w:ascii="Times New Roman" w:hAnsi="Times New Roman" w:cs="Times New Roman"/>
          <w:sz w:val="24"/>
        </w:rPr>
        <w:t>айджеста</w:t>
      </w:r>
      <w:r w:rsidR="004D1848">
        <w:rPr>
          <w:rFonts w:ascii="Times New Roman" w:hAnsi="Times New Roman" w:cs="Times New Roman"/>
          <w:sz w:val="24"/>
        </w:rPr>
        <w:t>)</w:t>
      </w:r>
      <w:r w:rsidR="004D1848" w:rsidRPr="00165A08">
        <w:rPr>
          <w:rFonts w:ascii="Times New Roman" w:hAnsi="Times New Roman" w:cs="Times New Roman"/>
          <w:sz w:val="24"/>
        </w:rPr>
        <w:t xml:space="preserve"> РР</w:t>
      </w:r>
      <w:r w:rsidR="006D798E" w:rsidRPr="00165A08">
        <w:rPr>
          <w:rFonts w:ascii="Times New Roman" w:hAnsi="Times New Roman" w:cs="Times New Roman"/>
          <w:sz w:val="24"/>
          <w:szCs w:val="24"/>
        </w:rPr>
        <w:t>»</w:t>
      </w:r>
      <w:r w:rsidR="00DC19D5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145DA01A" w14:textId="43841DFF" w:rsidR="00F817AF" w:rsidRDefault="00F817A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Ссылка на ЭС-запрос, в случае если составляемое ЭС является ответом на запрос, полученный ранее.</w:t>
      </w:r>
    </w:p>
    <w:p w14:paraId="7F741F58" w14:textId="11387D63" w:rsidR="00CA29C7" w:rsidRPr="00165A08" w:rsidRDefault="00CA29C7" w:rsidP="00903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Составитель ЭС формирует </w:t>
      </w:r>
      <w:r w:rsidR="004B4302">
        <w:rPr>
          <w:rFonts w:ascii="Times New Roman" w:hAnsi="Times New Roman" w:cs="Times New Roman"/>
          <w:noProof/>
          <w:sz w:val="24"/>
          <w:szCs w:val="24"/>
        </w:rPr>
        <w:t>ЭП</w:t>
      </w:r>
      <w:r w:rsidRPr="00165A08"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BA4B22B" w14:textId="37085654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сериализованный набор реквизитов </w:t>
      </w:r>
      <w:r w:rsidRPr="00165A08">
        <w:rPr>
          <w:rFonts w:ascii="Times New Roman" w:hAnsi="Times New Roman" w:cs="Times New Roman"/>
          <w:noProof/>
          <w:sz w:val="24"/>
          <w:szCs w:val="24"/>
        </w:rPr>
        <w:t>дайджест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РР (ЭПд) (в случае налич</w:t>
      </w:r>
      <w:r w:rsidR="00AC5DC4"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Times New Roman" w:hAnsi="Times New Roman" w:cs="Times New Roman"/>
          <w:noProof/>
          <w:sz w:val="24"/>
          <w:szCs w:val="24"/>
        </w:rPr>
        <w:t>я дайджеста РР в структуре ЭС);</w:t>
      </w:r>
    </w:p>
    <w:p w14:paraId="52E5B415" w14:textId="55997A79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ЭС целиком (включая дайджест РР с включенной ЭПд).</w:t>
      </w:r>
    </w:p>
    <w:p w14:paraId="273407E3" w14:textId="1FCE86E6" w:rsidR="00903D03" w:rsidRDefault="00903D03">
      <w:pPr>
        <w:rPr>
          <w:rFonts w:ascii="Times New Roman" w:hAnsi="Times New Roman" w:cs="Times New Roman"/>
          <w:noProof/>
          <w:sz w:val="24"/>
          <w:szCs w:val="24"/>
        </w:rPr>
      </w:pPr>
    </w:p>
    <w:p w14:paraId="2D4DBEB2" w14:textId="62F68AB4" w:rsidR="00460E5F" w:rsidRPr="00CA29C7" w:rsidRDefault="00460E5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>На рисунке 1 приведен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пример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ЭС со схемой расположения обязательн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ого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и опциональных блоков сообщени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й</w:t>
      </w:r>
      <w:r w:rsidRPr="00165A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D6845A6" w14:textId="77777777" w:rsidR="00CA29C7" w:rsidRDefault="00CA29C7" w:rsidP="00165A0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CA29C7">
        <w:rPr>
          <w:rFonts w:ascii="Times New Roman" w:hAnsi="Times New Roman" w:cs="Times New Roman"/>
          <w:noProof/>
          <w:sz w:val="24"/>
          <w:szCs w:val="24"/>
        </w:rPr>
        <w:t>В качестве примера приведены сообщения</w:t>
      </w:r>
      <w:r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4366891" w14:textId="5CA228F5" w:rsidR="00506F8B" w:rsidRPr="00165A08" w:rsidRDefault="00506F8B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proofErr w:type="spellEnd"/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.003 </w:t>
      </w:r>
      <w:proofErr w:type="spellStart"/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CustomerDCTransferC</w:t>
      </w:r>
      <w:proofErr w:type="spellEnd"/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«Распоряжение Клиента на перевод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</w:p>
    <w:p w14:paraId="4F9C98A8" w14:textId="4148B070" w:rsidR="00CA29C7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165A0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proofErr w:type="spellEnd"/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.0</w:t>
      </w:r>
      <w:r w:rsidR="00F1053F" w:rsidRPr="00EC27C6">
        <w:rPr>
          <w:rFonts w:ascii="Times New Roman" w:hAnsi="Times New Roman" w:cs="Times New Roman"/>
          <w:bCs/>
          <w:color w:val="000000"/>
          <w:sz w:val="24"/>
          <w:szCs w:val="24"/>
        </w:rPr>
        <w:t>10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F1053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GetCustomerWalletInfo</w:t>
      </w:r>
      <w:proofErr w:type="spellEnd"/>
      <w:r w:rsidR="00F1053F"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Запрос информации о </w:t>
      </w:r>
      <w:r w:rsidR="006373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СЦР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>Клиента-ФЛ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506F8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139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22EAEAB" w14:textId="3425FC6E" w:rsidR="005139BE" w:rsidRDefault="005139BE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cbdc.777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DCTransferC2CSenderNotification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«Извещение Клиента – Отправителя об исполнении перевода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)»,</w:t>
      </w:r>
    </w:p>
    <w:p w14:paraId="0B483A7D" w14:textId="5E4D1612" w:rsidR="00CA29C7" w:rsidRPr="00165A08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cbdc.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</w:rPr>
        <w:t>013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C2C</w:t>
      </w:r>
      <w:proofErr w:type="spellStart"/>
      <w:r w:rsidR="00B1013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PossibilityResponse</w:t>
      </w:r>
      <w:proofErr w:type="spellEnd"/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Ответ на запрос возможности 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 w:rsidRPr="00CE3B1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перевода ЦР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24082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9DE8B37" w14:textId="77777777" w:rsidR="00CA29C7" w:rsidRPr="00165A08" w:rsidRDefault="00CA29C7" w:rsidP="00CA29C7">
      <w:pPr>
        <w:autoSpaceDE w:val="0"/>
        <w:autoSpaceDN w:val="0"/>
        <w:adjustRightInd w:val="0"/>
        <w:spacing w:after="0" w:line="288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01A5DC1" w14:textId="171B71D6" w:rsidR="00460E5F" w:rsidRPr="009C0BD0" w:rsidRDefault="00CD0EB0" w:rsidP="00CE3B1F">
      <w:pPr>
        <w:pStyle w:val="af9"/>
        <w:rPr>
          <w:rFonts w:ascii="Times New Roman" w:eastAsia="Times New Roman" w:hAnsi="Times New Roman" w:cs="Times New Roman"/>
          <w:noProof/>
          <w:spacing w:val="60"/>
          <w:lang w:eastAsia="ru-RU"/>
        </w:rPr>
      </w:pPr>
      <w:bookmarkStart w:id="10" w:name="_Ref72097380"/>
      <w:r w:rsidRPr="00CE3B1F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Pr="00CE3B1F">
        <w:rPr>
          <w:rFonts w:ascii="Times New Roman" w:hAnsi="Times New Roman" w:cs="Times New Roman"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noProof/>
          <w:sz w:val="24"/>
          <w:szCs w:val="24"/>
        </w:rPr>
        <w:t>1</w:t>
      </w:r>
      <w:r w:rsidRPr="00CE3B1F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B00509" w:rsidRPr="00165A08">
        <w:rPr>
          <w:rFonts w:ascii="Times New Roman" w:hAnsi="Times New Roman" w:cs="Times New Roman"/>
          <w:sz w:val="24"/>
        </w:rPr>
        <w:t xml:space="preserve"> </w:t>
      </w:r>
      <w:r w:rsidR="00460E5F" w:rsidRPr="00165A08">
        <w:rPr>
          <w:rStyle w:val="a7"/>
          <w:rFonts w:ascii="Times New Roman" w:eastAsia="Times New Roman" w:hAnsi="Times New Roman" w:cs="Times New Roman"/>
          <w:noProof/>
          <w:sz w:val="24"/>
          <w:lang w:eastAsia="ru-RU"/>
        </w:rPr>
        <w:t xml:space="preserve">– 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Примеры ЭС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, содержащ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их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 xml:space="preserve"> обязательный и опциональные блоки</w:t>
      </w:r>
    </w:p>
    <w:p w14:paraId="254C59A0" w14:textId="6FFE2CBA" w:rsidR="00460E5F" w:rsidRDefault="00460E5F" w:rsidP="00165A08">
      <w:pPr>
        <w:spacing w:after="0" w:line="240" w:lineRule="auto"/>
        <w:jc w:val="center"/>
        <w:rPr>
          <w:rStyle w:val="a7"/>
          <w:rFonts w:ascii="Times New Roman" w:eastAsia="Times New Roman" w:hAnsi="Times New Roman" w:cs="Times New Roman"/>
          <w:noProof/>
          <w:sz w:val="16"/>
          <w:szCs w:val="20"/>
          <w:lang w:eastAsia="ru-RU"/>
        </w:rPr>
      </w:pPr>
    </w:p>
    <w:p w14:paraId="78276FF7" w14:textId="721E4075" w:rsidR="00EA667B" w:rsidRPr="00864C4D" w:rsidRDefault="00864C4D" w:rsidP="00165A0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object w:dxaOrig="9895" w:dyaOrig="9787" w14:anchorId="5D3A6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394.45pt;height:389.45pt" o:ole="">
            <v:imagedata r:id="rId8" o:title=""/>
          </v:shape>
          <o:OLEObject Type="Embed" ProgID="Visio.Drawing.15" ShapeID="_x0000_i1050" DrawAspect="Content" ObjectID="_1773050724" r:id="rId9"/>
        </w:object>
      </w:r>
    </w:p>
    <w:p w14:paraId="67429124" w14:textId="16705A2E" w:rsidR="00942B0A" w:rsidRPr="00942B0A" w:rsidRDefault="004D1848" w:rsidP="00942B0A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1" w:name="_Toc162437677"/>
      <w:r>
        <w:rPr>
          <w:rFonts w:ascii="Times New Roman" w:hAnsi="Times New Roman" w:cs="Times New Roman"/>
          <w:sz w:val="24"/>
          <w:szCs w:val="24"/>
        </w:rPr>
        <w:t>Транзакционное сообщение (д</w:t>
      </w:r>
      <w:r w:rsidR="00942B0A" w:rsidRPr="00942B0A">
        <w:rPr>
          <w:rFonts w:ascii="Times New Roman" w:hAnsi="Times New Roman" w:cs="Times New Roman"/>
          <w:sz w:val="24"/>
          <w:szCs w:val="24"/>
        </w:rPr>
        <w:t>айджест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903D03">
        <w:rPr>
          <w:rFonts w:ascii="Times New Roman" w:hAnsi="Times New Roman" w:cs="Times New Roman"/>
          <w:sz w:val="24"/>
          <w:szCs w:val="24"/>
        </w:rPr>
        <w:t xml:space="preserve"> РР</w:t>
      </w:r>
      <w:bookmarkEnd w:id="11"/>
    </w:p>
    <w:p w14:paraId="7FC6F5A7" w14:textId="1C897CC6" w:rsidR="00942B0A" w:rsidRPr="00165A08" w:rsidRDefault="00942B0A" w:rsidP="00CA29C7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Дайджест РР </w:t>
      </w:r>
      <w:r w:rsidR="00CA29C7">
        <w:rPr>
          <w:rFonts w:ascii="Times New Roman" w:hAnsi="Times New Roman" w:cs="Times New Roman"/>
          <w:noProof/>
          <w:sz w:val="24"/>
        </w:rPr>
        <w:t>содержит структуру данных, помещаемых в РР. Составитель ЭС подписывает дайджест РР, при осуществлении транзакции (записи в РР) производится проверка ЭПд. Таким образом</w:t>
      </w:r>
      <w:r w:rsidR="00AC5DC4">
        <w:rPr>
          <w:rFonts w:ascii="Times New Roman" w:hAnsi="Times New Roman" w:cs="Times New Roman"/>
          <w:noProof/>
          <w:sz w:val="24"/>
        </w:rPr>
        <w:t>,</w:t>
      </w:r>
      <w:r w:rsidR="00CA29C7">
        <w:rPr>
          <w:rFonts w:ascii="Times New Roman" w:hAnsi="Times New Roman" w:cs="Times New Roman"/>
          <w:noProof/>
          <w:sz w:val="24"/>
        </w:rPr>
        <w:t xml:space="preserve"> каждая транзакция в РР имеет подтверждение в виде ЭПд, сформированной инициатором этой транзакции – составителем ЭС</w:t>
      </w:r>
      <w:r w:rsidRPr="00165A08">
        <w:rPr>
          <w:rFonts w:ascii="Times New Roman" w:hAnsi="Times New Roman" w:cs="Times New Roman"/>
          <w:noProof/>
          <w:sz w:val="24"/>
        </w:rPr>
        <w:t>.</w:t>
      </w:r>
      <w:r w:rsidR="00AC5DC4">
        <w:rPr>
          <w:rFonts w:ascii="Times New Roman" w:hAnsi="Times New Roman" w:cs="Times New Roman"/>
          <w:noProof/>
          <w:sz w:val="24"/>
        </w:rPr>
        <w:t xml:space="preserve"> Дайджест РР подписывается тем </w:t>
      </w:r>
      <w:r w:rsidR="008268BA">
        <w:rPr>
          <w:rFonts w:ascii="Times New Roman" w:hAnsi="Times New Roman" w:cs="Times New Roman"/>
          <w:noProof/>
          <w:sz w:val="24"/>
        </w:rPr>
        <w:t>Субъектом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, от имени которого осуще</w:t>
      </w:r>
      <w:r w:rsidR="00903D03">
        <w:rPr>
          <w:rFonts w:ascii="Times New Roman" w:hAnsi="Times New Roman" w:cs="Times New Roman"/>
          <w:noProof/>
          <w:sz w:val="24"/>
        </w:rPr>
        <w:t xml:space="preserve">ствляются операции на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.</w:t>
      </w:r>
    </w:p>
    <w:p w14:paraId="1AB226E3" w14:textId="18FF79A4" w:rsidR="00C459EE" w:rsidRDefault="00942B0A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</w:rPr>
      </w:pPr>
      <w:r w:rsidRPr="00165A08">
        <w:rPr>
          <w:rFonts w:ascii="Times New Roman" w:hAnsi="Times New Roman" w:cs="Times New Roman"/>
          <w:sz w:val="24"/>
        </w:rPr>
        <w:t>Требования к оформлению Дайджеста РР описаны в документе «</w:t>
      </w:r>
      <w:r w:rsidR="004E2188">
        <w:rPr>
          <w:rFonts w:ascii="Times New Roman" w:hAnsi="Times New Roman" w:cs="Times New Roman"/>
          <w:sz w:val="24"/>
        </w:rPr>
        <w:t>П</w:t>
      </w:r>
      <w:r w:rsidR="00512AE4">
        <w:rPr>
          <w:rFonts w:ascii="Times New Roman" w:hAnsi="Times New Roman" w:cs="Times New Roman"/>
          <w:sz w:val="24"/>
        </w:rPr>
        <w:t xml:space="preserve">равила формирования </w:t>
      </w:r>
      <w:r w:rsidR="00CE4F4F">
        <w:rPr>
          <w:rFonts w:ascii="Times New Roman" w:hAnsi="Times New Roman" w:cs="Times New Roman"/>
          <w:sz w:val="24"/>
        </w:rPr>
        <w:t>транзакционного сообщения (д</w:t>
      </w:r>
      <w:r w:rsidR="00CE4F4F" w:rsidRPr="00165A08">
        <w:rPr>
          <w:rFonts w:ascii="Times New Roman" w:hAnsi="Times New Roman" w:cs="Times New Roman"/>
          <w:sz w:val="24"/>
        </w:rPr>
        <w:t>айджеста</w:t>
      </w:r>
      <w:r w:rsidR="00CE4F4F">
        <w:rPr>
          <w:rFonts w:ascii="Times New Roman" w:hAnsi="Times New Roman" w:cs="Times New Roman"/>
          <w:sz w:val="24"/>
        </w:rPr>
        <w:t>)</w:t>
      </w:r>
      <w:r w:rsidR="00CE4F4F" w:rsidRPr="00165A08">
        <w:rPr>
          <w:rFonts w:ascii="Times New Roman" w:hAnsi="Times New Roman" w:cs="Times New Roman"/>
          <w:sz w:val="24"/>
        </w:rPr>
        <w:t xml:space="preserve"> </w:t>
      </w:r>
      <w:r w:rsidR="004E2188">
        <w:rPr>
          <w:rFonts w:ascii="Times New Roman" w:hAnsi="Times New Roman" w:cs="Times New Roman"/>
          <w:sz w:val="24"/>
        </w:rPr>
        <w:t>распределенного реестра</w:t>
      </w:r>
      <w:r w:rsidRPr="00165A08">
        <w:rPr>
          <w:rFonts w:ascii="Times New Roman" w:hAnsi="Times New Roman" w:cs="Times New Roman"/>
          <w:sz w:val="24"/>
        </w:rPr>
        <w:t xml:space="preserve">». </w:t>
      </w:r>
    </w:p>
    <w:p w14:paraId="675A2D67" w14:textId="131D53AD" w:rsidR="00C459EE" w:rsidRPr="00C459EE" w:rsidRDefault="00C459EE" w:rsidP="00C459EE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2" w:name="_Toc162437678"/>
      <w:r w:rsidRPr="00C459EE">
        <w:rPr>
          <w:rFonts w:ascii="Times New Roman" w:hAnsi="Times New Roman" w:cs="Times New Roman"/>
          <w:sz w:val="24"/>
          <w:szCs w:val="24"/>
        </w:rPr>
        <w:t xml:space="preserve">Схема формирования </w:t>
      </w:r>
      <w:r w:rsidR="00B00509">
        <w:rPr>
          <w:rFonts w:ascii="Times New Roman" w:hAnsi="Times New Roman" w:cs="Times New Roman"/>
          <w:sz w:val="24"/>
          <w:szCs w:val="24"/>
        </w:rPr>
        <w:t>эталона</w:t>
      </w:r>
      <w:r w:rsidRPr="00C459EE">
        <w:rPr>
          <w:rFonts w:ascii="Times New Roman" w:hAnsi="Times New Roman" w:cs="Times New Roman"/>
          <w:sz w:val="24"/>
          <w:szCs w:val="24"/>
        </w:rPr>
        <w:t xml:space="preserve"> сообщения</w:t>
      </w:r>
      <w:bookmarkEnd w:id="12"/>
    </w:p>
    <w:p w14:paraId="0615602F" w14:textId="5EDB1E61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При осуществлении операций</w:t>
      </w:r>
      <w:r w:rsidR="00B00509" w:rsidRPr="00165A08">
        <w:rPr>
          <w:rFonts w:ascii="Times New Roman" w:hAnsi="Times New Roman" w:cs="Times New Roman"/>
          <w:sz w:val="24"/>
        </w:rPr>
        <w:t>, инициированных Клиентом или Ф</w:t>
      </w:r>
      <w:r w:rsidR="004B4302">
        <w:rPr>
          <w:rFonts w:ascii="Times New Roman" w:hAnsi="Times New Roman" w:cs="Times New Roman"/>
          <w:sz w:val="24"/>
        </w:rPr>
        <w:t>П</w:t>
      </w:r>
      <w:r w:rsidR="00CA29C7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 xml:space="preserve">используется схема обмена </w:t>
      </w:r>
      <w:r w:rsidR="004B4302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с формированием </w:t>
      </w:r>
      <w:r w:rsidR="00B00509" w:rsidRPr="00165A08">
        <w:rPr>
          <w:rFonts w:ascii="Times New Roman" w:hAnsi="Times New Roman" w:cs="Times New Roman"/>
          <w:i/>
          <w:sz w:val="24"/>
        </w:rPr>
        <w:t>эталона</w:t>
      </w:r>
      <w:r w:rsidRPr="00165A08">
        <w:rPr>
          <w:rFonts w:ascii="Times New Roman" w:hAnsi="Times New Roman" w:cs="Times New Roman"/>
          <w:i/>
          <w:sz w:val="24"/>
        </w:rPr>
        <w:t xml:space="preserve"> сообщения</w:t>
      </w:r>
      <w:r w:rsidR="00512AE4">
        <w:rPr>
          <w:rFonts w:ascii="Times New Roman" w:hAnsi="Times New Roman" w:cs="Times New Roman"/>
          <w:i/>
          <w:sz w:val="24"/>
        </w:rPr>
        <w:t xml:space="preserve"> (Эталон ЭС)</w:t>
      </w:r>
      <w:r w:rsidRPr="00165A08">
        <w:rPr>
          <w:rFonts w:ascii="Times New Roman" w:hAnsi="Times New Roman" w:cs="Times New Roman"/>
          <w:sz w:val="24"/>
        </w:rPr>
        <w:t>.</w:t>
      </w:r>
    </w:p>
    <w:p w14:paraId="7D178F56" w14:textId="651DE725" w:rsidR="00C459EE" w:rsidRPr="00165A08" w:rsidRDefault="00CA29C7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i/>
          <w:sz w:val="24"/>
        </w:rPr>
        <w:t xml:space="preserve">Эталон </w:t>
      </w:r>
      <w:r w:rsidR="00C459EE" w:rsidRPr="00165A08">
        <w:rPr>
          <w:rFonts w:ascii="Times New Roman" w:hAnsi="Times New Roman" w:cs="Times New Roman"/>
          <w:i/>
          <w:sz w:val="24"/>
        </w:rPr>
        <w:t>сообщения</w:t>
      </w:r>
      <w:r w:rsidR="00C459EE" w:rsidRPr="00165A08">
        <w:rPr>
          <w:rFonts w:ascii="Times New Roman" w:hAnsi="Times New Roman" w:cs="Times New Roman"/>
          <w:sz w:val="24"/>
        </w:rPr>
        <w:t xml:space="preserve"> – ЭС, содержащее </w:t>
      </w:r>
      <w:r w:rsidR="00512AE4">
        <w:rPr>
          <w:rFonts w:ascii="Times New Roman" w:hAnsi="Times New Roman" w:cs="Times New Roman"/>
          <w:sz w:val="24"/>
        </w:rPr>
        <w:t>эталон транзакционного сообщения</w:t>
      </w:r>
      <w:r w:rsidR="00C459EE" w:rsidRPr="00165A08">
        <w:rPr>
          <w:rFonts w:ascii="Times New Roman" w:hAnsi="Times New Roman" w:cs="Times New Roman"/>
          <w:sz w:val="24"/>
        </w:rPr>
        <w:t>, формируемое РОРД на основании полученного ЭС-запроса</w:t>
      </w:r>
      <w:r w:rsidR="00CE4F4F">
        <w:rPr>
          <w:rFonts w:ascii="Times New Roman" w:hAnsi="Times New Roman" w:cs="Times New Roman"/>
          <w:sz w:val="24"/>
        </w:rPr>
        <w:t xml:space="preserve"> о возможности проведения </w:t>
      </w:r>
      <w:r w:rsidR="00CE4F4F">
        <w:rPr>
          <w:rFonts w:ascii="Times New Roman" w:hAnsi="Times New Roman" w:cs="Times New Roman"/>
          <w:sz w:val="24"/>
        </w:rPr>
        <w:lastRenderedPageBreak/>
        <w:t>операции</w:t>
      </w:r>
      <w:r w:rsidR="00C459EE" w:rsidRPr="00165A08">
        <w:rPr>
          <w:rFonts w:ascii="Times New Roman" w:hAnsi="Times New Roman" w:cs="Times New Roman"/>
          <w:sz w:val="24"/>
        </w:rPr>
        <w:t xml:space="preserve">, сформированного </w:t>
      </w:r>
      <w:r w:rsidR="00BC6F91">
        <w:rPr>
          <w:rFonts w:ascii="Times New Roman" w:hAnsi="Times New Roman" w:cs="Times New Roman"/>
          <w:sz w:val="24"/>
        </w:rPr>
        <w:t>К</w:t>
      </w:r>
      <w:r w:rsidR="00C459EE" w:rsidRPr="00165A08">
        <w:rPr>
          <w:rFonts w:ascii="Times New Roman" w:hAnsi="Times New Roman" w:cs="Times New Roman"/>
          <w:sz w:val="24"/>
        </w:rPr>
        <w:t>лиентом</w:t>
      </w:r>
      <w:r w:rsidR="00EB2BEE" w:rsidRPr="00165A08">
        <w:rPr>
          <w:rFonts w:ascii="Times New Roman" w:hAnsi="Times New Roman" w:cs="Times New Roman"/>
          <w:sz w:val="24"/>
        </w:rPr>
        <w:t xml:space="preserve"> или ФП</w:t>
      </w:r>
      <w:r w:rsidR="00C459EE" w:rsidRPr="00165A08">
        <w:rPr>
          <w:rFonts w:ascii="Times New Roman" w:hAnsi="Times New Roman" w:cs="Times New Roman"/>
          <w:sz w:val="24"/>
        </w:rPr>
        <w:t xml:space="preserve">. </w:t>
      </w:r>
      <w:r w:rsidR="00EB2BEE" w:rsidRPr="00165A08">
        <w:rPr>
          <w:rFonts w:ascii="Times New Roman" w:hAnsi="Times New Roman" w:cs="Times New Roman"/>
          <w:i/>
          <w:sz w:val="24"/>
        </w:rPr>
        <w:t>Эталон</w:t>
      </w:r>
      <w:r w:rsidR="00C459EE" w:rsidRPr="00165A08">
        <w:rPr>
          <w:rFonts w:ascii="Times New Roman" w:hAnsi="Times New Roman" w:cs="Times New Roman"/>
          <w:i/>
          <w:sz w:val="24"/>
        </w:rPr>
        <w:t xml:space="preserve"> </w:t>
      </w:r>
      <w:r w:rsidR="00512AE4">
        <w:rPr>
          <w:rFonts w:ascii="Times New Roman" w:hAnsi="Times New Roman" w:cs="Times New Roman"/>
          <w:i/>
          <w:sz w:val="24"/>
        </w:rPr>
        <w:t xml:space="preserve">ЭС </w:t>
      </w:r>
      <w:r w:rsidR="00903D03">
        <w:rPr>
          <w:rFonts w:ascii="Times New Roman" w:hAnsi="Times New Roman" w:cs="Times New Roman"/>
          <w:sz w:val="24"/>
        </w:rPr>
        <w:t>предназначен для направления К</w:t>
      </w:r>
      <w:r w:rsidR="00C459EE" w:rsidRPr="00165A08">
        <w:rPr>
          <w:rFonts w:ascii="Times New Roman" w:hAnsi="Times New Roman" w:cs="Times New Roman"/>
          <w:sz w:val="24"/>
        </w:rPr>
        <w:t>лиенту</w:t>
      </w:r>
      <w:r w:rsidR="00EB2BEE" w:rsidRPr="00165A08">
        <w:rPr>
          <w:rFonts w:ascii="Times New Roman" w:hAnsi="Times New Roman" w:cs="Times New Roman"/>
          <w:sz w:val="24"/>
        </w:rPr>
        <w:t xml:space="preserve"> или ФП</w:t>
      </w:r>
      <w:r w:rsidR="00C459EE" w:rsidRPr="00165A08">
        <w:rPr>
          <w:rFonts w:ascii="Times New Roman" w:hAnsi="Times New Roman" w:cs="Times New Roman"/>
          <w:sz w:val="24"/>
        </w:rPr>
        <w:t xml:space="preserve"> с целью его визуализации и подписания (в случае подтверждения операции).</w:t>
      </w:r>
    </w:p>
    <w:p w14:paraId="0BE2D327" w14:textId="5B6863BE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Упрощенная схема обмена сообщениями, иллюстрирующая процесс формирования </w:t>
      </w:r>
      <w:r w:rsidR="00B00509" w:rsidRPr="00165A08">
        <w:rPr>
          <w:rFonts w:ascii="Times New Roman" w:hAnsi="Times New Roman" w:cs="Times New Roman"/>
          <w:sz w:val="24"/>
        </w:rPr>
        <w:t>эталона</w:t>
      </w:r>
      <w:r w:rsidRPr="00165A08">
        <w:rPr>
          <w:rFonts w:ascii="Times New Roman" w:hAnsi="Times New Roman" w:cs="Times New Roman"/>
          <w:sz w:val="24"/>
        </w:rPr>
        <w:t xml:space="preserve"> </w:t>
      </w:r>
      <w:r w:rsidR="00512AE4">
        <w:rPr>
          <w:rFonts w:ascii="Times New Roman" w:hAnsi="Times New Roman" w:cs="Times New Roman"/>
          <w:sz w:val="24"/>
        </w:rPr>
        <w:t>ЭС</w:t>
      </w:r>
      <w:r w:rsidR="00512AE4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165A08">
        <w:rPr>
          <w:rFonts w:ascii="Times New Roman" w:hAnsi="Times New Roman" w:cs="Times New Roman"/>
          <w:sz w:val="24"/>
        </w:rPr>
        <w:t>для Клиента</w:t>
      </w:r>
      <w:r w:rsidR="00031197">
        <w:rPr>
          <w:rFonts w:ascii="Times New Roman" w:hAnsi="Times New Roman" w:cs="Times New Roman"/>
          <w:sz w:val="24"/>
        </w:rPr>
        <w:t>,</w:t>
      </w:r>
      <w:r w:rsidRPr="00165A08">
        <w:rPr>
          <w:rFonts w:ascii="Times New Roman" w:hAnsi="Times New Roman" w:cs="Times New Roman"/>
          <w:sz w:val="24"/>
        </w:rPr>
        <w:t xml:space="preserve"> приведена на</w:t>
      </w:r>
      <w:r w:rsidR="00A44020" w:rsidRPr="00165A08">
        <w:rPr>
          <w:rFonts w:ascii="Times New Roman" w:hAnsi="Times New Roman" w:cs="Times New Roman"/>
          <w:sz w:val="24"/>
        </w:rPr>
        <w:t xml:space="preserve"> рисунке </w:t>
      </w:r>
      <w:r w:rsidR="00CD0EB0">
        <w:rPr>
          <w:rFonts w:ascii="Times New Roman" w:hAnsi="Times New Roman" w:cs="Times New Roman"/>
          <w:sz w:val="24"/>
        </w:rPr>
        <w:t>2</w:t>
      </w:r>
      <w:r w:rsidR="009C0BD0">
        <w:rPr>
          <w:rFonts w:ascii="Times New Roman" w:hAnsi="Times New Roman" w:cs="Times New Roman"/>
          <w:sz w:val="24"/>
        </w:rPr>
        <w:t>.</w:t>
      </w:r>
    </w:p>
    <w:p w14:paraId="1C08600E" w14:textId="197E04E2" w:rsidR="00155EB9" w:rsidRDefault="00155EB9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3" w:name="_Toc162437679"/>
      <w:r w:rsidRPr="00155EB9">
        <w:rPr>
          <w:rFonts w:ascii="Times New Roman" w:hAnsi="Times New Roman" w:cs="Times New Roman"/>
          <w:sz w:val="24"/>
          <w:szCs w:val="24"/>
        </w:rPr>
        <w:t>Ограничения, накладываемые на последовательность направления ЭС в ПлЦР</w:t>
      </w:r>
      <w:bookmarkEnd w:id="13"/>
    </w:p>
    <w:p w14:paraId="52EC8225" w14:textId="3ACD6B09" w:rsidR="00155EB9" w:rsidRPr="00155EB9" w:rsidRDefault="00BD183C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 w:rsidRPr="00D5299C">
        <w:rPr>
          <w:rFonts w:ascii="Times New Roman" w:hAnsi="Times New Roman" w:cs="Times New Roman"/>
          <w:sz w:val="24"/>
        </w:rPr>
        <w:t xml:space="preserve">.4.1 </w:t>
      </w:r>
      <w:r w:rsidR="00155EB9" w:rsidRPr="00155EB9">
        <w:rPr>
          <w:rFonts w:ascii="Times New Roman" w:hAnsi="Times New Roman" w:cs="Times New Roman"/>
          <w:sz w:val="24"/>
        </w:rPr>
        <w:t xml:space="preserve">Накладывается ограничение на одновременное исполнение следующих процессов (согласно документу «Правила обмена сообщениями» Альбома электронных сообщений, используемых для взаимодействия </w:t>
      </w:r>
      <w:r w:rsidR="00E847B9">
        <w:rPr>
          <w:rFonts w:ascii="Times New Roman" w:hAnsi="Times New Roman" w:cs="Times New Roman"/>
          <w:sz w:val="24"/>
        </w:rPr>
        <w:t>Субъектов</w:t>
      </w:r>
      <w:r w:rsidR="00E847B9" w:rsidRPr="00155EB9">
        <w:rPr>
          <w:rFonts w:ascii="Times New Roman" w:hAnsi="Times New Roman" w:cs="Times New Roman"/>
          <w:sz w:val="24"/>
        </w:rPr>
        <w:t xml:space="preserve"> </w:t>
      </w:r>
      <w:r w:rsidR="00155EB9" w:rsidRPr="00155EB9">
        <w:rPr>
          <w:rFonts w:ascii="Times New Roman" w:hAnsi="Times New Roman" w:cs="Times New Roman"/>
          <w:sz w:val="24"/>
        </w:rPr>
        <w:t>платформы цифрового рубля):</w:t>
      </w:r>
    </w:p>
    <w:p w14:paraId="5649A367" w14:textId="4CE6A6BC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- «Изменение ФП статуса </w:t>
      </w:r>
      <w:r w:rsidR="00EB2560">
        <w:rPr>
          <w:rFonts w:ascii="Times New Roman" w:hAnsi="Times New Roman" w:cs="Times New Roman"/>
          <w:sz w:val="24"/>
        </w:rPr>
        <w:t>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="00EB2560">
        <w:rPr>
          <w:rFonts w:ascii="Times New Roman" w:hAnsi="Times New Roman" w:cs="Times New Roman"/>
          <w:sz w:val="24"/>
        </w:rPr>
        <w:t xml:space="preserve"> или</w:t>
      </w:r>
      <w:r>
        <w:rPr>
          <w:rFonts w:ascii="Times New Roman" w:hAnsi="Times New Roman" w:cs="Times New Roman"/>
          <w:sz w:val="24"/>
        </w:rPr>
        <w:t xml:space="preserve"> Клиента-ЮЛ»;</w:t>
      </w:r>
    </w:p>
    <w:p w14:paraId="1FBE384D" w14:textId="227D997A" w:rsidR="00EB2560" w:rsidRPr="00155EB9" w:rsidRDefault="00EB2560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155EB9">
        <w:rPr>
          <w:rFonts w:ascii="Times New Roman" w:hAnsi="Times New Roman" w:cs="Times New Roman"/>
          <w:sz w:val="24"/>
        </w:rPr>
        <w:t>«Изменение ФП статуса</w:t>
      </w:r>
      <w:r>
        <w:rPr>
          <w:rFonts w:ascii="Times New Roman" w:hAnsi="Times New Roman" w:cs="Times New Roman"/>
          <w:sz w:val="24"/>
        </w:rPr>
        <w:t xml:space="preserve"> своего СЦР»;</w:t>
      </w:r>
    </w:p>
    <w:p w14:paraId="60138464" w14:textId="6CE81767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30DF8C00" w14:textId="156535C4" w:rsidR="00155EB9" w:rsidRP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128E0E59" w14:textId="42AF69E8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7142ADE3" w14:textId="752AFB13" w:rsidR="00B7576F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</w:t>
      </w:r>
      <w:proofErr w:type="gramStart"/>
      <w:r w:rsidR="00EB2560">
        <w:rPr>
          <w:rFonts w:ascii="Times New Roman" w:hAnsi="Times New Roman" w:cs="Times New Roman"/>
          <w:sz w:val="24"/>
        </w:rPr>
        <w:t xml:space="preserve">СЦР </w:t>
      </w:r>
      <w:r w:rsidRPr="00155EB9">
        <w:rPr>
          <w:rFonts w:ascii="Times New Roman" w:hAnsi="Times New Roman" w:cs="Times New Roman"/>
          <w:sz w:val="24"/>
        </w:rPr>
        <w:t xml:space="preserve"> Клиента</w:t>
      </w:r>
      <w:proofErr w:type="gramEnd"/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.</w:t>
      </w:r>
    </w:p>
    <w:p w14:paraId="6718F64D" w14:textId="77777777" w:rsidR="00155EB9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D25DA8" w14:textId="5B471F37" w:rsidR="00155EB9" w:rsidRPr="00155EB9" w:rsidRDefault="00155EB9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Ограничение заключается в том, чтобы ФП не допускал одновременного наличия 2-х и более процессов из перечисленных выше, </w:t>
      </w:r>
      <w:r w:rsidR="001042B8">
        <w:rPr>
          <w:rFonts w:ascii="Times New Roman" w:hAnsi="Times New Roman" w:cs="Times New Roman"/>
          <w:sz w:val="24"/>
        </w:rPr>
        <w:t xml:space="preserve">ЭС в рамках которых подписывается со стороны ФП с применением одного СКПЭП и </w:t>
      </w:r>
      <w:r w:rsidRPr="00155EB9">
        <w:rPr>
          <w:rFonts w:ascii="Times New Roman" w:hAnsi="Times New Roman" w:cs="Times New Roman"/>
          <w:sz w:val="24"/>
        </w:rPr>
        <w:t>находящихся на этапе исполнения от момента отправки ЭС cbdc.012 и до получения ФП сообщения об успешном или неуспешном завершении.</w:t>
      </w:r>
    </w:p>
    <w:p w14:paraId="0E1B774F" w14:textId="6A4FE2A1" w:rsidR="00155EB9" w:rsidRDefault="00155EB9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Несоблюдение этого ограничения приведет к неуспешному завершению всех параллельных процессов, кроме того</w:t>
      </w:r>
      <w:r>
        <w:rPr>
          <w:rFonts w:ascii="Times New Roman" w:hAnsi="Times New Roman" w:cs="Times New Roman"/>
          <w:sz w:val="24"/>
        </w:rPr>
        <w:t xml:space="preserve"> процесса</w:t>
      </w:r>
      <w:r w:rsidRPr="00155EB9">
        <w:rPr>
          <w:rFonts w:ascii="Times New Roman" w:hAnsi="Times New Roman" w:cs="Times New Roman"/>
          <w:sz w:val="24"/>
        </w:rPr>
        <w:t>, в рамках которого подписанный дайджест исполнится первым.</w:t>
      </w:r>
    </w:p>
    <w:p w14:paraId="15B61D66" w14:textId="40ADD8E2" w:rsidR="003D5637" w:rsidRPr="008646AC" w:rsidRDefault="003D5637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646A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8646AC">
        <w:rPr>
          <w:rFonts w:ascii="Times New Roman" w:hAnsi="Times New Roman" w:cs="Times New Roman"/>
          <w:sz w:val="24"/>
          <w:szCs w:val="24"/>
        </w:rPr>
        <w:t>должны быть</w:t>
      </w:r>
      <w:r w:rsidRPr="008646A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610BF739" w14:textId="34FC2742" w:rsidR="00D5299C" w:rsidRPr="00D5299C" w:rsidRDefault="00BD183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4</w:t>
      </w:r>
      <w:r w:rsidR="00D5299C">
        <w:rPr>
          <w:rFonts w:ascii="Times New Roman" w:hAnsi="Times New Roman" w:cs="Times New Roman"/>
          <w:sz w:val="24"/>
        </w:rPr>
        <w:t xml:space="preserve">.4.2  </w:t>
      </w:r>
      <w:r w:rsidR="00D5299C" w:rsidRPr="00D5299C">
        <w:rPr>
          <w:rFonts w:ascii="Times New Roman" w:hAnsi="Times New Roman" w:cs="Times New Roman"/>
          <w:sz w:val="24"/>
        </w:rPr>
        <w:t>Накладывается</w:t>
      </w:r>
      <w:proofErr w:type="gramEnd"/>
      <w:r w:rsidR="00D5299C" w:rsidRPr="00D5299C">
        <w:rPr>
          <w:rFonts w:ascii="Times New Roman" w:hAnsi="Times New Roman" w:cs="Times New Roman"/>
          <w:sz w:val="24"/>
        </w:rPr>
        <w:t xml:space="preserve"> ограничение на одновременное исполнение процессов, в рамках которых Клиент формирует и направляет в сторону ПлЦР ЭС, содержащее в своем составе транзакционное сообщение (дайджест РР). Согласно документу «Правила обмена сообщениями» Альбома </w:t>
      </w:r>
      <w:r w:rsidR="006F24AE">
        <w:rPr>
          <w:rFonts w:ascii="Times New Roman" w:hAnsi="Times New Roman" w:cs="Times New Roman"/>
          <w:sz w:val="24"/>
        </w:rPr>
        <w:t>ЭС</w:t>
      </w:r>
      <w:r w:rsidR="00D5299C" w:rsidRPr="00D5299C">
        <w:rPr>
          <w:rFonts w:ascii="Times New Roman" w:hAnsi="Times New Roman" w:cs="Times New Roman"/>
          <w:sz w:val="24"/>
        </w:rPr>
        <w:t xml:space="preserve">, используемых для взаимодействия </w:t>
      </w:r>
      <w:r w:rsidR="00FA6325" w:rsidRPr="00FA6325">
        <w:rPr>
          <w:rFonts w:ascii="Times New Roman" w:hAnsi="Times New Roman" w:cs="Times New Roman"/>
          <w:sz w:val="24"/>
        </w:rPr>
        <w:t>Субъектов ПлЦР</w:t>
      </w:r>
      <w:r w:rsidR="00D5299C" w:rsidRPr="00D5299C">
        <w:rPr>
          <w:rFonts w:ascii="Times New Roman" w:hAnsi="Times New Roman" w:cs="Times New Roman"/>
          <w:sz w:val="24"/>
        </w:rPr>
        <w:t>:</w:t>
      </w:r>
    </w:p>
    <w:p w14:paraId="2318314E" w14:textId="0CEEF71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- «Изменение Клиентом-ФЛ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722850E1" w14:textId="468A42D6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lastRenderedPageBreak/>
        <w:t xml:space="preserve">- «Изменение Клиентом-ЮЛ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0FB3B5E3" w14:textId="13FDD0FB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-ФЛ»,</w:t>
      </w:r>
    </w:p>
    <w:p w14:paraId="7C557989" w14:textId="7EA5D713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-ЮЛ»,</w:t>
      </w:r>
    </w:p>
    <w:p w14:paraId="7624862F" w14:textId="022D38DF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C2C»,</w:t>
      </w:r>
    </w:p>
    <w:p w14:paraId="723CBE5E" w14:textId="6553E00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C2B</w:t>
      </w:r>
      <w:r w:rsidR="002730F7">
        <w:rPr>
          <w:rFonts w:ascii="Times New Roman" w:hAnsi="Times New Roman" w:cs="Times New Roman"/>
          <w:sz w:val="24"/>
        </w:rPr>
        <w:t>»</w:t>
      </w:r>
      <w:r w:rsidRPr="00D5299C">
        <w:rPr>
          <w:rFonts w:ascii="Times New Roman" w:hAnsi="Times New Roman" w:cs="Times New Roman"/>
          <w:sz w:val="24"/>
        </w:rPr>
        <w:t>,</w:t>
      </w:r>
    </w:p>
    <w:p w14:paraId="0866C994" w14:textId="4E715AD0" w:rsidR="002A74BF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4D28B2">
        <w:rPr>
          <w:rFonts w:ascii="Times New Roman" w:hAnsi="Times New Roman" w:cs="Times New Roman"/>
          <w:sz w:val="24"/>
        </w:rPr>
        <w:t xml:space="preserve">Возврат средств </w:t>
      </w:r>
      <w:r w:rsidR="004D28B2">
        <w:rPr>
          <w:rFonts w:ascii="Times New Roman" w:hAnsi="Times New Roman" w:cs="Times New Roman"/>
          <w:sz w:val="24"/>
          <w:lang w:val="en-US"/>
        </w:rPr>
        <w:t>B</w:t>
      </w:r>
      <w:r w:rsidR="004D28B2" w:rsidRPr="00EC27C6">
        <w:rPr>
          <w:rFonts w:ascii="Times New Roman" w:hAnsi="Times New Roman" w:cs="Times New Roman"/>
          <w:sz w:val="24"/>
        </w:rPr>
        <w:t>2</w:t>
      </w:r>
      <w:r w:rsidR="004D28B2">
        <w:rPr>
          <w:rFonts w:ascii="Times New Roman" w:hAnsi="Times New Roman" w:cs="Times New Roman"/>
          <w:sz w:val="24"/>
          <w:lang w:val="en-US"/>
        </w:rPr>
        <w:t>C</w:t>
      </w:r>
      <w:r w:rsidR="002730F7">
        <w:rPr>
          <w:rFonts w:ascii="Times New Roman" w:hAnsi="Times New Roman" w:cs="Times New Roman"/>
          <w:sz w:val="24"/>
        </w:rPr>
        <w:t>»</w:t>
      </w:r>
      <w:r w:rsidR="002A74BF">
        <w:rPr>
          <w:rFonts w:ascii="Times New Roman" w:hAnsi="Times New Roman" w:cs="Times New Roman"/>
          <w:sz w:val="24"/>
        </w:rPr>
        <w:t>,</w:t>
      </w:r>
    </w:p>
    <w:p w14:paraId="6DB5C6C2" w14:textId="0DB41AD4" w:rsidR="00EB2560" w:rsidRPr="00EB2560" w:rsidRDefault="00EB2560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«Перевод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011FC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по реквизитам получателя»</w:t>
      </w:r>
    </w:p>
    <w:p w14:paraId="1FD555BA" w14:textId="2F47EDF6" w:rsidR="002A74BF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Заключение самоисполняемой сделки</w:t>
      </w:r>
      <w:r w:rsidR="00F83B27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1F6021BF" w14:textId="316F5A2C" w:rsidR="00D5299C" w:rsidRPr="00D5299C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Совершение операции над самоисполняемой сделкой</w:t>
      </w:r>
      <w:r w:rsidR="00F83B27">
        <w:rPr>
          <w:rFonts w:ascii="Times New Roman" w:hAnsi="Times New Roman" w:cs="Times New Roman"/>
          <w:sz w:val="24"/>
        </w:rPr>
        <w:t>»</w:t>
      </w:r>
    </w:p>
    <w:p w14:paraId="4D062709" w14:textId="6D221455" w:rsidR="00EE6239" w:rsidRPr="00D5299C" w:rsidRDefault="00EE6239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E6239">
        <w:rPr>
          <w:rFonts w:ascii="Times New Roman" w:hAnsi="Times New Roman" w:cs="Times New Roman"/>
          <w:sz w:val="24"/>
        </w:rPr>
        <w:t>Ограничение заключается в том, чтобы не допускалось существование одновременно 2-х и более процессов из перечисленных выше, находящихся на этапе исполнения от момента отправки ЭС cbdc.012/cbdc.102/cbdc.108 (на участке ФП - ПлЦР) и до получения от ПлЦР сообщения об успешном или неуспешном завершении процесса.</w:t>
      </w:r>
    </w:p>
    <w:p w14:paraId="7B1F11D8" w14:textId="5F425892" w:rsid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Несоблюдение этого ограничения приведет к неуспешному завершению всех параллельных процессов, инициированных в данном </w:t>
      </w:r>
      <w:r w:rsidR="002730F7">
        <w:rPr>
          <w:rFonts w:ascii="Times New Roman" w:hAnsi="Times New Roman" w:cs="Times New Roman"/>
          <w:sz w:val="24"/>
        </w:rPr>
        <w:t>П</w:t>
      </w:r>
      <w:r w:rsidR="002730F7" w:rsidRPr="00D5299C">
        <w:rPr>
          <w:rFonts w:ascii="Times New Roman" w:hAnsi="Times New Roman" w:cs="Times New Roman"/>
          <w:sz w:val="24"/>
        </w:rPr>
        <w:t>риложении Клиента</w:t>
      </w:r>
      <w:r w:rsidR="002730F7">
        <w:rPr>
          <w:rFonts w:ascii="Times New Roman" w:hAnsi="Times New Roman" w:cs="Times New Roman"/>
          <w:sz w:val="24"/>
        </w:rPr>
        <w:t xml:space="preserve"> / ДБО ФП</w:t>
      </w:r>
      <w:r w:rsidRPr="00D5299C">
        <w:rPr>
          <w:rFonts w:ascii="Times New Roman" w:hAnsi="Times New Roman" w:cs="Times New Roman"/>
          <w:sz w:val="24"/>
        </w:rPr>
        <w:t>, кроме того, в рамках которого подписанный дайджест исполнится первым.</w:t>
      </w:r>
    </w:p>
    <w:p w14:paraId="0F4CCC22" w14:textId="69B22C8D" w:rsidR="003D5637" w:rsidRPr="003073CC" w:rsidRDefault="003D5637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073C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3073CC">
        <w:rPr>
          <w:rFonts w:ascii="Times New Roman" w:hAnsi="Times New Roman" w:cs="Times New Roman"/>
          <w:sz w:val="24"/>
          <w:szCs w:val="24"/>
        </w:rPr>
        <w:t>должны быть</w:t>
      </w:r>
      <w:r w:rsidRPr="003073C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768F8936" w14:textId="20C7F065" w:rsidR="00155EB9" w:rsidRPr="00155EB9" w:rsidRDefault="00D5299C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D5299C">
        <w:rPr>
          <w:rFonts w:ascii="Times New Roman" w:hAnsi="Times New Roman" w:cs="Times New Roman"/>
          <w:sz w:val="24"/>
        </w:rPr>
        <w:t xml:space="preserve">а процессы, инициированные в </w:t>
      </w:r>
      <w:r w:rsidR="00BC6F91">
        <w:rPr>
          <w:rFonts w:ascii="Times New Roman" w:hAnsi="Times New Roman" w:cs="Times New Roman"/>
          <w:sz w:val="24"/>
        </w:rPr>
        <w:t>П</w:t>
      </w:r>
      <w:r w:rsidRPr="00D5299C">
        <w:rPr>
          <w:rFonts w:ascii="Times New Roman" w:hAnsi="Times New Roman" w:cs="Times New Roman"/>
          <w:sz w:val="24"/>
        </w:rPr>
        <w:t xml:space="preserve">риложениях </w:t>
      </w:r>
      <w:r w:rsidR="00BC6F91">
        <w:rPr>
          <w:rFonts w:ascii="Times New Roman" w:hAnsi="Times New Roman" w:cs="Times New Roman"/>
          <w:sz w:val="24"/>
        </w:rPr>
        <w:t xml:space="preserve">Клиента / ДБО ФП </w:t>
      </w:r>
      <w:r w:rsidRPr="00D5299C">
        <w:rPr>
          <w:rFonts w:ascii="Times New Roman" w:hAnsi="Times New Roman" w:cs="Times New Roman"/>
          <w:sz w:val="24"/>
        </w:rPr>
        <w:t xml:space="preserve">на разных устройствах Клиента, ограничение не накладывается. </w:t>
      </w:r>
    </w:p>
    <w:p w14:paraId="2DAB6117" w14:textId="4F72F64A" w:rsidR="00EA667B" w:rsidRPr="00322B7A" w:rsidRDefault="00EA667B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4" w:name="_Toc162437680"/>
      <w:r>
        <w:rPr>
          <w:rFonts w:ascii="Times New Roman" w:hAnsi="Times New Roman" w:cs="Times New Roman"/>
          <w:sz w:val="24"/>
          <w:szCs w:val="24"/>
        </w:rPr>
        <w:t xml:space="preserve">Правила оформления </w:t>
      </w:r>
      <w:r w:rsidRPr="00322B7A">
        <w:rPr>
          <w:rFonts w:ascii="Times New Roman" w:hAnsi="Times New Roman" w:cs="Times New Roman"/>
          <w:sz w:val="24"/>
          <w:szCs w:val="24"/>
        </w:rPr>
        <w:t>ЭС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="00AC5DC4">
        <w:rPr>
          <w:rFonts w:ascii="Times New Roman" w:hAnsi="Times New Roman" w:cs="Times New Roman"/>
          <w:sz w:val="24"/>
          <w:szCs w:val="24"/>
        </w:rPr>
        <w:t xml:space="preserve"> передаче сообщений по цепочке </w:t>
      </w:r>
      <w:r w:rsidR="008268BA">
        <w:rPr>
          <w:rFonts w:ascii="Times New Roman" w:hAnsi="Times New Roman" w:cs="Times New Roman"/>
          <w:sz w:val="24"/>
          <w:szCs w:val="24"/>
        </w:rPr>
        <w:t xml:space="preserve">Субъектов </w:t>
      </w:r>
      <w:r w:rsidR="00AC5DC4">
        <w:rPr>
          <w:rFonts w:ascii="Times New Roman" w:hAnsi="Times New Roman" w:cs="Times New Roman"/>
          <w:sz w:val="24"/>
          <w:szCs w:val="24"/>
        </w:rPr>
        <w:t>П</w:t>
      </w:r>
      <w:r w:rsidR="00155EB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ЦР</w:t>
      </w:r>
      <w:bookmarkEnd w:id="14"/>
    </w:p>
    <w:p w14:paraId="6D53B132" w14:textId="44A4B8F7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 при выполнении операций формирует ЭС</w:t>
      </w:r>
      <w:r w:rsidR="00281802">
        <w:rPr>
          <w:rFonts w:ascii="Times New Roman" w:hAnsi="Times New Roman" w:cs="Times New Roman"/>
          <w:noProof/>
          <w:sz w:val="24"/>
        </w:rPr>
        <w:t xml:space="preserve"> с использованием П</w:t>
      </w:r>
      <w:r w:rsidR="00BC6F91">
        <w:rPr>
          <w:rFonts w:ascii="Times New Roman" w:hAnsi="Times New Roman" w:cs="Times New Roman"/>
          <w:noProof/>
          <w:sz w:val="24"/>
        </w:rPr>
        <w:t>риложения Клиента / ДБО ФП</w:t>
      </w:r>
      <w:r>
        <w:rPr>
          <w:rFonts w:ascii="Times New Roman" w:hAnsi="Times New Roman" w:cs="Times New Roman"/>
          <w:noProof/>
          <w:sz w:val="24"/>
        </w:rPr>
        <w:t xml:space="preserve"> и направляет их в ФП для дальнейшей их обработк</w:t>
      </w:r>
      <w:r w:rsidR="000C6D5B">
        <w:rPr>
          <w:rFonts w:ascii="Times New Roman" w:hAnsi="Times New Roman" w:cs="Times New Roman"/>
          <w:noProof/>
          <w:sz w:val="24"/>
        </w:rPr>
        <w:t>и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155EB9">
        <w:rPr>
          <w:rFonts w:ascii="Times New Roman" w:hAnsi="Times New Roman" w:cs="Times New Roman"/>
          <w:noProof/>
          <w:sz w:val="24"/>
        </w:rPr>
        <w:t>на</w:t>
      </w:r>
      <w:r>
        <w:rPr>
          <w:rFonts w:ascii="Times New Roman" w:hAnsi="Times New Roman" w:cs="Times New Roman"/>
          <w:noProof/>
          <w:sz w:val="24"/>
        </w:rPr>
        <w:t xml:space="preserve"> П</w:t>
      </w:r>
      <w:r w:rsidR="00155EB9">
        <w:rPr>
          <w:rFonts w:ascii="Times New Roman" w:hAnsi="Times New Roman" w:cs="Times New Roman"/>
          <w:noProof/>
          <w:sz w:val="24"/>
        </w:rPr>
        <w:t>л</w:t>
      </w:r>
      <w:r>
        <w:rPr>
          <w:rFonts w:ascii="Times New Roman" w:hAnsi="Times New Roman" w:cs="Times New Roman"/>
          <w:noProof/>
          <w:sz w:val="24"/>
        </w:rPr>
        <w:t xml:space="preserve">ЦР (маршрут </w:t>
      </w:r>
      <w:r w:rsidR="00EA667B" w:rsidRPr="00165A08">
        <w:rPr>
          <w:rFonts w:ascii="Times New Roman" w:hAnsi="Times New Roman" w:cs="Times New Roman"/>
          <w:noProof/>
          <w:sz w:val="24"/>
        </w:rPr>
        <w:t>Клиент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 -&gt; </w:t>
      </w:r>
      <w:r w:rsidR="00EA667B" w:rsidRPr="00165A08">
        <w:rPr>
          <w:rFonts w:ascii="Times New Roman" w:hAnsi="Times New Roman" w:cs="Times New Roman"/>
          <w:noProof/>
          <w:sz w:val="24"/>
        </w:rPr>
        <w:t>Ф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П </w:t>
      </w:r>
      <w:r w:rsidR="00EA667B" w:rsidRPr="00165A08">
        <w:rPr>
          <w:rFonts w:ascii="Times New Roman" w:hAnsi="Times New Roman" w:cs="Times New Roman"/>
          <w:noProof/>
          <w:sz w:val="24"/>
        </w:rPr>
        <w:t>-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&gt; </w:t>
      </w:r>
      <w:r w:rsidR="00EA667B" w:rsidRPr="00165A08">
        <w:rPr>
          <w:rFonts w:ascii="Times New Roman" w:hAnsi="Times New Roman" w:cs="Times New Roman"/>
          <w:noProof/>
          <w:sz w:val="24"/>
        </w:rPr>
        <w:t>РОРД</w:t>
      </w:r>
      <w:r>
        <w:rPr>
          <w:rFonts w:ascii="Times New Roman" w:hAnsi="Times New Roman" w:cs="Times New Roman"/>
          <w:noProof/>
          <w:sz w:val="24"/>
        </w:rPr>
        <w:t xml:space="preserve">). </w:t>
      </w:r>
    </w:p>
    <w:p w14:paraId="7170BD71" w14:textId="77777777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 процессе этого взаимодействия ФП:</w:t>
      </w:r>
    </w:p>
    <w:p w14:paraId="16203CE5" w14:textId="3A55CD58" w:rsidR="00174245" w:rsidRDefault="00433769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проводит контроли (ПОД/ФТ</w:t>
      </w:r>
      <w:r w:rsidR="00DA3F5A">
        <w:rPr>
          <w:rFonts w:ascii="Times New Roman" w:hAnsi="Times New Roman" w:cs="Times New Roman"/>
          <w:noProof/>
          <w:sz w:val="24"/>
        </w:rPr>
        <w:t>, валютный контроль</w:t>
      </w:r>
      <w:r>
        <w:rPr>
          <w:rFonts w:ascii="Times New Roman" w:hAnsi="Times New Roman" w:cs="Times New Roman"/>
          <w:noProof/>
          <w:sz w:val="24"/>
        </w:rPr>
        <w:t xml:space="preserve"> и др.)</w:t>
      </w:r>
      <w:r w:rsidR="00626070">
        <w:rPr>
          <w:rFonts w:ascii="Times New Roman" w:hAnsi="Times New Roman" w:cs="Times New Roman"/>
          <w:noProof/>
          <w:sz w:val="24"/>
        </w:rPr>
        <w:t>;</w:t>
      </w:r>
    </w:p>
    <w:p w14:paraId="19560278" w14:textId="4E29E4CB" w:rsidR="00433769" w:rsidRDefault="00433769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 w:rsidRPr="00050857">
        <w:rPr>
          <w:rFonts w:ascii="Times New Roman" w:hAnsi="Times New Roman" w:cs="Times New Roman"/>
          <w:noProof/>
          <w:sz w:val="24"/>
        </w:rPr>
        <w:t>передает ЭС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050857">
        <w:rPr>
          <w:rFonts w:ascii="Times New Roman" w:hAnsi="Times New Roman" w:cs="Times New Roman"/>
          <w:noProof/>
          <w:sz w:val="24"/>
        </w:rPr>
        <w:t xml:space="preserve">в РОРД в неизменном виде, подписывая дополнительно своей </w:t>
      </w:r>
      <w:r>
        <w:rPr>
          <w:rFonts w:ascii="Times New Roman" w:hAnsi="Times New Roman" w:cs="Times New Roman"/>
          <w:noProof/>
          <w:sz w:val="24"/>
        </w:rPr>
        <w:t xml:space="preserve">ЭП КО ФП и </w:t>
      </w:r>
      <w:r w:rsidRPr="00050857">
        <w:rPr>
          <w:rFonts w:ascii="Times New Roman" w:hAnsi="Times New Roman" w:cs="Times New Roman"/>
          <w:noProof/>
          <w:sz w:val="24"/>
        </w:rPr>
        <w:t>ЭП КК ФП</w:t>
      </w:r>
      <w:r w:rsidDel="00433769">
        <w:rPr>
          <w:rFonts w:ascii="Times New Roman" w:hAnsi="Times New Roman" w:cs="Times New Roman"/>
          <w:noProof/>
          <w:sz w:val="24"/>
        </w:rPr>
        <w:t xml:space="preserve"> </w:t>
      </w:r>
    </w:p>
    <w:p w14:paraId="4B110C38" w14:textId="1A38F51E" w:rsidR="00174245" w:rsidRDefault="00174245" w:rsidP="00050857">
      <w:pPr>
        <w:pStyle w:val="af"/>
        <w:spacing w:after="0" w:line="360" w:lineRule="auto"/>
        <w:ind w:left="150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или</w:t>
      </w:r>
    </w:p>
    <w:p w14:paraId="4CE30B77" w14:textId="4E00E4C9" w:rsidR="00512AE4" w:rsidRPr="00050857" w:rsidRDefault="00512AE4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 w:rsidRPr="00050857">
        <w:rPr>
          <w:rFonts w:ascii="Times New Roman" w:hAnsi="Times New Roman" w:cs="Times New Roman"/>
          <w:noProof/>
          <w:sz w:val="24"/>
        </w:rPr>
        <w:lastRenderedPageBreak/>
        <w:t>передает ЭС</w:t>
      </w:r>
      <w:r w:rsidR="00174245">
        <w:rPr>
          <w:rFonts w:ascii="Times New Roman" w:hAnsi="Times New Roman" w:cs="Times New Roman"/>
          <w:noProof/>
          <w:sz w:val="24"/>
        </w:rPr>
        <w:t xml:space="preserve"> </w:t>
      </w:r>
      <w:r w:rsidRPr="00050857">
        <w:rPr>
          <w:rFonts w:ascii="Times New Roman" w:hAnsi="Times New Roman" w:cs="Times New Roman"/>
          <w:noProof/>
          <w:sz w:val="24"/>
        </w:rPr>
        <w:t xml:space="preserve">в РОРД в неизменном виде, подписывая дополнительно своей </w:t>
      </w:r>
      <w:r w:rsidR="007118E0" w:rsidRPr="00050857">
        <w:rPr>
          <w:rFonts w:ascii="Times New Roman" w:hAnsi="Times New Roman" w:cs="Times New Roman"/>
          <w:noProof/>
          <w:sz w:val="24"/>
        </w:rPr>
        <w:t>ЭП</w:t>
      </w:r>
      <w:r w:rsidR="001A2317" w:rsidRPr="00050857">
        <w:rPr>
          <w:rFonts w:ascii="Times New Roman" w:hAnsi="Times New Roman" w:cs="Times New Roman"/>
          <w:noProof/>
          <w:sz w:val="24"/>
        </w:rPr>
        <w:t xml:space="preserve"> </w:t>
      </w:r>
      <w:r w:rsidR="005203FA" w:rsidRPr="00050857">
        <w:rPr>
          <w:rFonts w:ascii="Times New Roman" w:hAnsi="Times New Roman" w:cs="Times New Roman"/>
          <w:noProof/>
          <w:sz w:val="24"/>
        </w:rPr>
        <w:t xml:space="preserve">КК </w:t>
      </w:r>
      <w:r w:rsidR="001A2317" w:rsidRPr="00050857">
        <w:rPr>
          <w:rFonts w:ascii="Times New Roman" w:hAnsi="Times New Roman" w:cs="Times New Roman"/>
          <w:noProof/>
          <w:sz w:val="24"/>
        </w:rPr>
        <w:t>ФП</w:t>
      </w:r>
      <w:r w:rsidR="00E058E8" w:rsidRPr="00050857">
        <w:rPr>
          <w:rFonts w:ascii="Times New Roman" w:hAnsi="Times New Roman" w:cs="Times New Roman"/>
          <w:noProof/>
          <w:sz w:val="24"/>
        </w:rPr>
        <w:t>.</w:t>
      </w:r>
    </w:p>
    <w:p w14:paraId="6764F8B4" w14:textId="1EF751AC" w:rsidR="00E96011" w:rsidRPr="00A0029B" w:rsidRDefault="00A44020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512AE4" w:rsidRPr="00165A08">
        <w:rPr>
          <w:rFonts w:ascii="Times New Roman" w:hAnsi="Times New Roman" w:cs="Times New Roman"/>
          <w:noProof/>
          <w:sz w:val="24"/>
        </w:rPr>
        <w:t>Ф</w:t>
      </w:r>
      <w:r w:rsidR="00031197">
        <w:rPr>
          <w:rFonts w:ascii="Times New Roman" w:hAnsi="Times New Roman" w:cs="Times New Roman"/>
          <w:noProof/>
          <w:sz w:val="24"/>
        </w:rPr>
        <w:t>П</w:t>
      </w:r>
      <w:r w:rsidR="00512AE4" w:rsidRPr="00165A08">
        <w:rPr>
          <w:rFonts w:ascii="Times New Roman" w:hAnsi="Times New Roman" w:cs="Times New Roman"/>
          <w:noProof/>
          <w:sz w:val="24"/>
        </w:rPr>
        <w:t xml:space="preserve"> в цепочке </w:t>
      </w:r>
      <w:r w:rsidR="008268BA">
        <w:rPr>
          <w:rFonts w:ascii="Times New Roman" w:hAnsi="Times New Roman" w:cs="Times New Roman"/>
          <w:noProof/>
          <w:sz w:val="24"/>
        </w:rPr>
        <w:t>Субъектов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512AE4" w:rsidRPr="00165A08">
        <w:rPr>
          <w:rFonts w:ascii="Times New Roman" w:hAnsi="Times New Roman" w:cs="Times New Roman"/>
          <w:noProof/>
          <w:sz w:val="24"/>
        </w:rPr>
        <w:t xml:space="preserve">взаимодействия </w:t>
      </w:r>
      <w:r w:rsidRPr="00165A08">
        <w:rPr>
          <w:rFonts w:ascii="Times New Roman" w:hAnsi="Times New Roman" w:cs="Times New Roman"/>
          <w:noProof/>
          <w:sz w:val="24"/>
        </w:rPr>
        <w:t>на участке РОРД -&gt; ФП -&gt; Клиент</w:t>
      </w:r>
      <w:r w:rsidR="00512AE4">
        <w:rPr>
          <w:rFonts w:ascii="Times New Roman" w:hAnsi="Times New Roman" w:cs="Times New Roman"/>
          <w:noProof/>
          <w:sz w:val="24"/>
        </w:rPr>
        <w:t xml:space="preserve"> передает ЭС, </w:t>
      </w:r>
      <w:r w:rsidR="00512AE4" w:rsidRPr="00165A08">
        <w:rPr>
          <w:rFonts w:ascii="Times New Roman" w:hAnsi="Times New Roman" w:cs="Times New Roman"/>
          <w:noProof/>
          <w:sz w:val="24"/>
        </w:rPr>
        <w:t>полученн</w:t>
      </w:r>
      <w:r w:rsidR="00512AE4">
        <w:rPr>
          <w:rFonts w:ascii="Times New Roman" w:hAnsi="Times New Roman" w:cs="Times New Roman"/>
          <w:noProof/>
          <w:sz w:val="24"/>
        </w:rPr>
        <w:t>ые</w:t>
      </w:r>
      <w:r w:rsidR="00512AE4" w:rsidRPr="00165A08">
        <w:rPr>
          <w:rFonts w:ascii="Times New Roman" w:hAnsi="Times New Roman" w:cs="Times New Roman"/>
          <w:noProof/>
          <w:sz w:val="24"/>
        </w:rPr>
        <w:t xml:space="preserve"> от </w:t>
      </w:r>
      <w:r w:rsidR="00512AE4">
        <w:rPr>
          <w:rFonts w:ascii="Times New Roman" w:hAnsi="Times New Roman" w:cs="Times New Roman"/>
          <w:noProof/>
          <w:sz w:val="24"/>
        </w:rPr>
        <w:t>РОРД</w:t>
      </w:r>
      <w:r w:rsidR="00E058E8">
        <w:rPr>
          <w:rFonts w:ascii="Times New Roman" w:hAnsi="Times New Roman" w:cs="Times New Roman"/>
          <w:noProof/>
          <w:sz w:val="24"/>
        </w:rPr>
        <w:t>,</w:t>
      </w:r>
      <w:r w:rsidR="00512AE4">
        <w:rPr>
          <w:rFonts w:ascii="Times New Roman" w:hAnsi="Times New Roman" w:cs="Times New Roman"/>
          <w:noProof/>
          <w:sz w:val="24"/>
        </w:rPr>
        <w:t xml:space="preserve"> в адрес Клиента</w:t>
      </w:r>
      <w:r w:rsidR="00A70A9D">
        <w:rPr>
          <w:rFonts w:ascii="Times New Roman" w:hAnsi="Times New Roman" w:cs="Times New Roman"/>
          <w:noProof/>
          <w:sz w:val="24"/>
        </w:rPr>
        <w:t xml:space="preserve"> </w:t>
      </w:r>
      <w:r w:rsidR="00512AE4" w:rsidRPr="00391E31">
        <w:rPr>
          <w:rFonts w:ascii="Times New Roman" w:hAnsi="Times New Roman" w:cs="Times New Roman"/>
          <w:noProof/>
          <w:sz w:val="24"/>
        </w:rPr>
        <w:t>в неизменном виде,</w:t>
      </w:r>
      <w:r w:rsidR="00903D03" w:rsidRPr="00391E31">
        <w:rPr>
          <w:rFonts w:ascii="Times New Roman" w:hAnsi="Times New Roman" w:cs="Times New Roman"/>
          <w:noProof/>
          <w:sz w:val="24"/>
        </w:rPr>
        <w:t xml:space="preserve"> подписывая дополнительно своей</w:t>
      </w:r>
      <w:r w:rsidR="007118E0" w:rsidRPr="00391E31">
        <w:rPr>
          <w:rFonts w:ascii="Times New Roman" w:hAnsi="Times New Roman" w:cs="Times New Roman"/>
          <w:noProof/>
          <w:sz w:val="24"/>
        </w:rPr>
        <w:t xml:space="preserve"> ЭП</w:t>
      </w:r>
      <w:r w:rsidR="001A2317" w:rsidRPr="00391E31">
        <w:rPr>
          <w:rFonts w:ascii="Times New Roman" w:hAnsi="Times New Roman" w:cs="Times New Roman"/>
          <w:noProof/>
          <w:sz w:val="24"/>
        </w:rPr>
        <w:t xml:space="preserve"> </w:t>
      </w:r>
      <w:r w:rsidR="005203FA" w:rsidRPr="00391E31">
        <w:rPr>
          <w:rFonts w:ascii="Times New Roman" w:hAnsi="Times New Roman" w:cs="Times New Roman"/>
          <w:noProof/>
          <w:sz w:val="24"/>
        </w:rPr>
        <w:t xml:space="preserve">КК </w:t>
      </w:r>
      <w:r w:rsidR="001A2317" w:rsidRPr="00391E31">
        <w:rPr>
          <w:rFonts w:ascii="Times New Roman" w:hAnsi="Times New Roman" w:cs="Times New Roman"/>
          <w:noProof/>
          <w:sz w:val="24"/>
        </w:rPr>
        <w:t>ФП</w:t>
      </w:r>
      <w:r w:rsidR="00626070">
        <w:rPr>
          <w:rFonts w:ascii="Times New Roman" w:hAnsi="Times New Roman" w:cs="Times New Roman"/>
          <w:noProof/>
          <w:sz w:val="24"/>
        </w:rPr>
        <w:t>.</w:t>
      </w:r>
    </w:p>
    <w:p w14:paraId="7F0C1C9F" w14:textId="412D3766" w:rsidR="00460E5F" w:rsidRPr="00165A08" w:rsidRDefault="00A521CF" w:rsidP="00A0029B">
      <w:pPr>
        <w:spacing w:after="0" w:line="360" w:lineRule="auto"/>
        <w:ind w:firstLine="720"/>
        <w:jc w:val="both"/>
        <w:rPr>
          <w:rStyle w:val="a7"/>
          <w:rFonts w:ascii="Times New Roman" w:eastAsia="Times New Roman" w:hAnsi="Times New Roman" w:cs="Times New Roman"/>
          <w:noProof/>
          <w:sz w:val="18"/>
          <w:szCs w:val="20"/>
          <w:lang w:eastAsia="ru-RU"/>
        </w:rPr>
      </w:pPr>
      <w:r w:rsidRPr="00165A08">
        <w:rPr>
          <w:rFonts w:ascii="Times New Roman" w:hAnsi="Times New Roman" w:cs="Times New Roman"/>
          <w:noProof/>
          <w:sz w:val="24"/>
        </w:rPr>
        <w:t>Схем</w:t>
      </w:r>
      <w:r w:rsidR="008031C6">
        <w:rPr>
          <w:rFonts w:ascii="Times New Roman" w:hAnsi="Times New Roman" w:cs="Times New Roman"/>
          <w:noProof/>
          <w:sz w:val="24"/>
        </w:rPr>
        <w:t>ы с примерами</w:t>
      </w:r>
      <w:r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E96011">
        <w:rPr>
          <w:rFonts w:ascii="Times New Roman" w:hAnsi="Times New Roman" w:cs="Times New Roman"/>
          <w:noProof/>
          <w:sz w:val="24"/>
        </w:rPr>
        <w:t>передачи ЭС в неизменном виде</w:t>
      </w:r>
      <w:r w:rsidR="00FE0141">
        <w:rPr>
          <w:rFonts w:ascii="Times New Roman" w:hAnsi="Times New Roman" w:cs="Times New Roman"/>
          <w:noProof/>
          <w:sz w:val="24"/>
        </w:rPr>
        <w:t xml:space="preserve"> с установкой ЭП</w:t>
      </w:r>
      <w:r w:rsidR="00031197">
        <w:rPr>
          <w:rFonts w:ascii="Times New Roman" w:hAnsi="Times New Roman" w:cs="Times New Roman"/>
          <w:noProof/>
          <w:sz w:val="24"/>
        </w:rPr>
        <w:t>,</w:t>
      </w:r>
      <w:r w:rsidR="00FE0141">
        <w:rPr>
          <w:rFonts w:ascii="Times New Roman" w:hAnsi="Times New Roman" w:cs="Times New Roman"/>
          <w:noProof/>
          <w:sz w:val="24"/>
        </w:rPr>
        <w:t xml:space="preserve"> </w:t>
      </w:r>
      <w:r w:rsidR="00460E5F" w:rsidRPr="00165A08">
        <w:rPr>
          <w:rFonts w:ascii="Times New Roman" w:hAnsi="Times New Roman" w:cs="Times New Roman"/>
          <w:noProof/>
          <w:sz w:val="24"/>
        </w:rPr>
        <w:t>приведен</w:t>
      </w:r>
      <w:r w:rsidR="008031C6">
        <w:rPr>
          <w:rFonts w:ascii="Times New Roman" w:hAnsi="Times New Roman" w:cs="Times New Roman"/>
          <w:noProof/>
          <w:sz w:val="24"/>
        </w:rPr>
        <w:t>ы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на рисунк</w:t>
      </w:r>
      <w:r w:rsidR="008031C6">
        <w:rPr>
          <w:rFonts w:ascii="Times New Roman" w:hAnsi="Times New Roman" w:cs="Times New Roman"/>
          <w:noProof/>
          <w:sz w:val="24"/>
        </w:rPr>
        <w:t>ах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CD0EB0">
        <w:rPr>
          <w:rFonts w:ascii="Times New Roman" w:hAnsi="Times New Roman" w:cs="Times New Roman"/>
          <w:noProof/>
          <w:sz w:val="24"/>
        </w:rPr>
        <w:t>2</w:t>
      </w:r>
      <w:r w:rsidR="008031C6">
        <w:rPr>
          <w:rFonts w:ascii="Times New Roman" w:hAnsi="Times New Roman" w:cs="Times New Roman"/>
          <w:noProof/>
          <w:sz w:val="24"/>
        </w:rPr>
        <w:t xml:space="preserve"> и </w:t>
      </w:r>
      <w:r w:rsidR="00CD0EB0">
        <w:rPr>
          <w:rFonts w:ascii="Times New Roman" w:hAnsi="Times New Roman" w:cs="Times New Roman"/>
          <w:noProof/>
          <w:sz w:val="24"/>
        </w:rPr>
        <w:t>3</w:t>
      </w:r>
      <w:r w:rsidR="00460E5F" w:rsidRPr="00165A08">
        <w:rPr>
          <w:rFonts w:ascii="Times New Roman" w:hAnsi="Times New Roman" w:cs="Times New Roman"/>
          <w:noProof/>
          <w:sz w:val="24"/>
        </w:rPr>
        <w:t>.</w:t>
      </w:r>
    </w:p>
    <w:p w14:paraId="5418125A" w14:textId="27C3BFA9" w:rsidR="00A521CF" w:rsidRDefault="00CD0EB0" w:rsidP="00165A08">
      <w:pPr>
        <w:pStyle w:val="af9"/>
        <w:keepLines/>
      </w:pPr>
      <w:r w:rsidRPr="00CD0EB0">
        <w:rPr>
          <w:rFonts w:ascii="Times New Roman" w:hAnsi="Times New Roman" w:cs="Times New Roman"/>
          <w:sz w:val="24"/>
          <w:szCs w:val="24"/>
        </w:rPr>
        <w:lastRenderedPageBreak/>
        <w:t xml:space="preserve">Рисунок </w:t>
      </w:r>
      <w:r w:rsidRPr="00CD0EB0">
        <w:rPr>
          <w:rFonts w:ascii="Times New Roman" w:hAnsi="Times New Roman" w:cs="Times New Roman"/>
          <w:sz w:val="24"/>
          <w:szCs w:val="24"/>
        </w:rPr>
        <w:fldChar w:fldCharType="begin"/>
      </w:r>
      <w:r w:rsidRPr="00CD0EB0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D0EB0">
        <w:rPr>
          <w:rFonts w:ascii="Times New Roman" w:hAnsi="Times New Roman" w:cs="Times New Roman"/>
          <w:sz w:val="24"/>
          <w:szCs w:val="24"/>
        </w:rPr>
        <w:fldChar w:fldCharType="separate"/>
      </w:r>
      <w:r w:rsidRPr="00CD0EB0">
        <w:rPr>
          <w:rFonts w:ascii="Times New Roman" w:hAnsi="Times New Roman" w:cs="Times New Roman"/>
          <w:noProof/>
          <w:sz w:val="24"/>
          <w:szCs w:val="24"/>
        </w:rPr>
        <w:t>2</w:t>
      </w:r>
      <w:r w:rsidRPr="00CD0EB0">
        <w:rPr>
          <w:rFonts w:ascii="Times New Roman" w:hAnsi="Times New Roman" w:cs="Times New Roman"/>
          <w:sz w:val="24"/>
          <w:szCs w:val="24"/>
        </w:rPr>
        <w:fldChar w:fldCharType="end"/>
      </w:r>
      <w:r w:rsidR="00A521CF" w:rsidRPr="00CE3B1F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>.</w:t>
      </w:r>
      <w:r w:rsidR="00A521CF" w:rsidRPr="00CD0EB0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 xml:space="preserve"> </w:t>
      </w:r>
      <w:r w:rsidR="00A521CF" w:rsidRPr="00CD0EB0">
        <w:rPr>
          <w:rFonts w:ascii="Times New Roman" w:hAnsi="Times New Roman" w:cs="Times New Roman"/>
          <w:iCs w:val="0"/>
          <w:sz w:val="24"/>
        </w:rPr>
        <w:t>Схема установки ЭП в процессах формирования эталона сообщения и обработки ЭС, приводящего к внесению изменений в РР, на примере распоряжения на С2С перевод</w:t>
      </w:r>
      <w:r w:rsidR="00C376BE" w:rsidRPr="00C376BE">
        <w:t xml:space="preserve"> </w:t>
      </w:r>
      <w:r w:rsidR="005C1B73">
        <w:object w:dxaOrig="11880" w:dyaOrig="14400" w14:anchorId="0D4D89DE">
          <v:shape id="_x0000_i1051" type="#_x0000_t75" style="width:468.3pt;height:567.25pt" o:ole="">
            <v:imagedata r:id="rId10" o:title=""/>
          </v:shape>
          <o:OLEObject Type="Embed" ProgID="Visio.Drawing.15" ShapeID="_x0000_i1051" DrawAspect="Content" ObjectID="_1773050725" r:id="rId11"/>
        </w:object>
      </w:r>
    </w:p>
    <w:p w14:paraId="5B8B09DB" w14:textId="0330F9CB" w:rsidR="008031C6" w:rsidRPr="00165A08" w:rsidRDefault="00CD0EB0" w:rsidP="00165A08">
      <w:pPr>
        <w:keepLines/>
        <w:rPr>
          <w:b/>
          <w:bCs/>
        </w:rPr>
      </w:pPr>
      <w:r w:rsidRPr="00CE3B1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i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i/>
          <w:noProof/>
          <w:sz w:val="24"/>
          <w:szCs w:val="24"/>
        </w:rPr>
        <w:t>3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31C6" w:rsidRPr="00CE3B1F">
        <w:rPr>
          <w:rFonts w:ascii="Times New Roman" w:hAnsi="Times New Roman" w:cs="Times New Roman"/>
          <w:i/>
          <w:iCs/>
          <w:sz w:val="24"/>
        </w:rPr>
        <w:t xml:space="preserve">. Схема </w:t>
      </w:r>
      <w:r w:rsidR="00E96011">
        <w:rPr>
          <w:rFonts w:ascii="Times New Roman" w:hAnsi="Times New Roman" w:cs="Times New Roman"/>
          <w:i/>
          <w:iCs/>
          <w:sz w:val="24"/>
        </w:rPr>
        <w:t xml:space="preserve">передачи ЭС с установкой ЭП </w:t>
      </w:r>
      <w:r w:rsidR="008031C6" w:rsidRPr="00CE3B1F">
        <w:rPr>
          <w:rFonts w:ascii="Times New Roman" w:hAnsi="Times New Roman" w:cs="Times New Roman"/>
          <w:i/>
          <w:iCs/>
          <w:sz w:val="24"/>
        </w:rPr>
        <w:t>в процессе информирования об итогах проведения операции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на примере информирования</w:t>
      </w:r>
      <w:r w:rsidR="00BB3F4E">
        <w:rPr>
          <w:rFonts w:ascii="Times New Roman" w:hAnsi="Times New Roman" w:cs="Times New Roman"/>
          <w:i/>
          <w:iCs/>
          <w:sz w:val="24"/>
        </w:rPr>
        <w:t xml:space="preserve"> Клиента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об успешном совершении операции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 </w:t>
      </w:r>
      <w:r w:rsidR="00A72033">
        <w:rPr>
          <w:rFonts w:ascii="Times New Roman" w:hAnsi="Times New Roman" w:cs="Times New Roman"/>
          <w:i/>
          <w:iCs/>
          <w:sz w:val="24"/>
        </w:rPr>
        <w:t xml:space="preserve">пополнения СЦР </w:t>
      </w:r>
      <w:r w:rsidR="009F016A" w:rsidRPr="009F016A">
        <w:rPr>
          <w:rFonts w:ascii="Times New Roman" w:hAnsi="Times New Roman" w:cs="Times New Roman"/>
          <w:i/>
          <w:iCs/>
          <w:sz w:val="24"/>
        </w:rPr>
        <w:t>Клиент</w:t>
      </w:r>
      <w:r w:rsidR="00A72033">
        <w:rPr>
          <w:rFonts w:ascii="Times New Roman" w:hAnsi="Times New Roman" w:cs="Times New Roman"/>
          <w:i/>
          <w:iCs/>
          <w:sz w:val="24"/>
        </w:rPr>
        <w:t>а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-ФЛ </w:t>
      </w:r>
      <w:r w:rsidR="00A72033">
        <w:object w:dxaOrig="10390" w:dyaOrig="6643" w14:anchorId="45630A32">
          <v:shape id="_x0000_i1060" type="#_x0000_t75" style="width:477.7pt;height:307.4pt" o:ole="">
            <v:imagedata r:id="rId12" o:title=""/>
          </v:shape>
          <o:OLEObject Type="Embed" ProgID="Visio.Drawing.15" ShapeID="_x0000_i1060" DrawAspect="Content" ObjectID="_1773050726" r:id="rId13"/>
        </w:object>
      </w:r>
    </w:p>
    <w:p w14:paraId="6BB58130" w14:textId="2F83D7D9" w:rsidR="00A521CF" w:rsidRPr="00165A08" w:rsidRDefault="00A521C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 </w:t>
      </w:r>
    </w:p>
    <w:p w14:paraId="786284AF" w14:textId="76891C51" w:rsidR="005E2394" w:rsidRDefault="005E2394">
      <w:pPr>
        <w:sectPr w:rsidR="005E2394" w:rsidSect="00A0029B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63B4520" w14:textId="2B70DEC0" w:rsidR="006E04DA" w:rsidRPr="00747552" w:rsidRDefault="006E04DA" w:rsidP="0074755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15" w:name="_Toc162437681"/>
      <w:r w:rsidRPr="00747552">
        <w:rPr>
          <w:rFonts w:ascii="Times New Roman" w:hAnsi="Times New Roman" w:cs="Times New Roman"/>
        </w:rPr>
        <w:lastRenderedPageBreak/>
        <w:t>Идентификаторы</w:t>
      </w:r>
      <w:bookmarkEnd w:id="15"/>
    </w:p>
    <w:p w14:paraId="3E770030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261E99A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1B1CFCC3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A3A1E48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7584696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AD7B0B2" w14:textId="52A88DE4" w:rsidR="006E04DA" w:rsidRPr="00165A08" w:rsidRDefault="006E04DA" w:rsidP="008028F4">
      <w:pPr>
        <w:pStyle w:val="af"/>
        <w:numPr>
          <w:ilvl w:val="1"/>
          <w:numId w:val="11"/>
        </w:numPr>
        <w:suppressAutoHyphens/>
        <w:spacing w:after="0" w:line="36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GoBack"/>
      <w:bookmarkEnd w:id="16"/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C509B1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должны учитывать требования к формированию адресов протокола Interledger protocol v4.</w:t>
      </w:r>
    </w:p>
    <w:p w14:paraId="4FA26EDC" w14:textId="5B907A7D" w:rsidR="006E04DA" w:rsidRPr="00165A08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должен иметь вид «&lt;префикс</w:t>
      </w:r>
      <w:proofErr w:type="gramStart"/>
      <w:r w:rsidRPr="00165A08">
        <w:rPr>
          <w:rFonts w:ascii="Times New Roman" w:hAnsi="Times New Roman" w:cs="Times New Roman"/>
          <w:sz w:val="24"/>
          <w:szCs w:val="24"/>
        </w:rPr>
        <w:t>&gt;.&lt;</w:t>
      </w:r>
      <w:proofErr w:type="gramEnd"/>
      <w:r w:rsidRPr="00165A08">
        <w:rPr>
          <w:rFonts w:ascii="Times New Roman" w:hAnsi="Times New Roman" w:cs="Times New Roman"/>
          <w:sz w:val="24"/>
          <w:szCs w:val="24"/>
        </w:rPr>
        <w:t>UUID&gt;».</w:t>
      </w:r>
    </w:p>
    <w:p w14:paraId="04614EA7" w14:textId="1F8D8DAD" w:rsidR="00AE7A76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В идентификаторе </w:t>
      </w:r>
      <w:r w:rsidR="0073304C">
        <w:rPr>
          <w:rFonts w:ascii="Times New Roman" w:hAnsi="Times New Roman" w:cs="Times New Roman"/>
          <w:sz w:val="24"/>
          <w:szCs w:val="24"/>
        </w:rPr>
        <w:t>Субъекта</w:t>
      </w:r>
      <w:r w:rsidR="0073304C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для </w:t>
      </w:r>
      <w:r w:rsidR="0073304C">
        <w:rPr>
          <w:rFonts w:ascii="Times New Roman" w:hAnsi="Times New Roman" w:cs="Times New Roman"/>
          <w:sz w:val="24"/>
          <w:szCs w:val="24"/>
        </w:rPr>
        <w:t>промышленной зоны</w:t>
      </w:r>
      <w:r w:rsidR="0030366E">
        <w:rPr>
          <w:rFonts w:ascii="Times New Roman" w:hAnsi="Times New Roman" w:cs="Times New Roman"/>
          <w:sz w:val="24"/>
          <w:szCs w:val="24"/>
        </w:rPr>
        <w:t xml:space="preserve"> </w:t>
      </w:r>
      <w:r w:rsidR="00AE7A76">
        <w:rPr>
          <w:rFonts w:ascii="Times New Roman" w:hAnsi="Times New Roman" w:cs="Times New Roman"/>
          <w:sz w:val="24"/>
          <w:szCs w:val="24"/>
        </w:rPr>
        <w:t>использ</w:t>
      </w:r>
      <w:r w:rsidR="0073304C">
        <w:rPr>
          <w:rFonts w:ascii="Times New Roman" w:hAnsi="Times New Roman" w:cs="Times New Roman"/>
          <w:sz w:val="24"/>
          <w:szCs w:val="24"/>
        </w:rPr>
        <w:t>уется</w:t>
      </w:r>
      <w:r w:rsidR="00AE7A76">
        <w:rPr>
          <w:rFonts w:ascii="Times New Roman" w:hAnsi="Times New Roman" w:cs="Times New Roman"/>
          <w:sz w:val="24"/>
          <w:szCs w:val="24"/>
        </w:rPr>
        <w:t xml:space="preserve"> префикс следующего вида:</w:t>
      </w:r>
    </w:p>
    <w:p w14:paraId="72EA4959" w14:textId="722503E7" w:rsidR="00910FF3" w:rsidRPr="003F7D1C" w:rsidRDefault="006E04DA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B33">
        <w:rPr>
          <w:rFonts w:ascii="Times New Roman" w:hAnsi="Times New Roman" w:cs="Times New Roman"/>
          <w:sz w:val="24"/>
          <w:szCs w:val="24"/>
        </w:rPr>
        <w:t xml:space="preserve"> </w:t>
      </w:r>
      <w:r w:rsidR="00910FF3" w:rsidRPr="00153B3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C567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C567E5" w:rsidRPr="00EC27C6">
        <w:rPr>
          <w:rFonts w:ascii="Times New Roman" w:hAnsi="Times New Roman" w:cs="Times New Roman"/>
          <w:sz w:val="24"/>
          <w:szCs w:val="24"/>
        </w:rPr>
        <w:t>.</w:t>
      </w:r>
      <w:r w:rsidR="00910FF3" w:rsidRPr="00153B33">
        <w:rPr>
          <w:rFonts w:ascii="Times New Roman" w:hAnsi="Times New Roman" w:cs="Times New Roman"/>
          <w:sz w:val="24"/>
          <w:szCs w:val="24"/>
        </w:rPr>
        <w:t>ru.cbrdc.</w:t>
      </w:r>
      <w:r w:rsidR="00FF7632">
        <w:rPr>
          <w:rFonts w:ascii="Times New Roman" w:hAnsi="Times New Roman" w:cs="Times New Roman"/>
          <w:sz w:val="24"/>
          <w:szCs w:val="24"/>
          <w:lang w:val="en-US"/>
        </w:rPr>
        <w:t>prt</w:t>
      </w:r>
      <w:r w:rsidR="00910FF3" w:rsidRPr="00153B33">
        <w:rPr>
          <w:rFonts w:ascii="Times New Roman" w:hAnsi="Times New Roman" w:cs="Times New Roman"/>
          <w:sz w:val="24"/>
          <w:szCs w:val="24"/>
        </w:rPr>
        <w:t>.&lt;</w:t>
      </w:r>
      <w:proofErr w:type="gramEnd"/>
      <w:r w:rsidR="00910FF3" w:rsidRPr="00153B33">
        <w:rPr>
          <w:rFonts w:ascii="Times New Roman" w:hAnsi="Times New Roman" w:cs="Times New Roman"/>
          <w:sz w:val="24"/>
          <w:szCs w:val="24"/>
        </w:rPr>
        <w:t xml:space="preserve">идентификатор типа </w:t>
      </w:r>
      <w:r w:rsidR="00F417F5">
        <w:rPr>
          <w:rFonts w:ascii="Times New Roman" w:hAnsi="Times New Roman" w:cs="Times New Roman"/>
          <w:sz w:val="24"/>
          <w:szCs w:val="24"/>
        </w:rPr>
        <w:t>Субъекта</w:t>
      </w:r>
      <w:r w:rsidR="00910FF3" w:rsidRPr="00153B33">
        <w:rPr>
          <w:rFonts w:ascii="Times New Roman" w:hAnsi="Times New Roman" w:cs="Times New Roman"/>
          <w:sz w:val="24"/>
          <w:szCs w:val="24"/>
        </w:rPr>
        <w:t>&gt;»</w:t>
      </w:r>
      <w:r w:rsidR="003F7D1C">
        <w:rPr>
          <w:rFonts w:ascii="Times New Roman" w:hAnsi="Times New Roman" w:cs="Times New Roman"/>
          <w:sz w:val="24"/>
          <w:szCs w:val="24"/>
        </w:rPr>
        <w:t>, где</w:t>
      </w:r>
      <w:r w:rsidR="003F7D1C" w:rsidRPr="003F7D1C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color w:val="212121"/>
          <w:sz w:val="24"/>
          <w:szCs w:val="24"/>
        </w:rPr>
        <w:t xml:space="preserve">&lt;Идентификатор  типа </w:t>
      </w:r>
      <w:r w:rsidR="00F417F5">
        <w:rPr>
          <w:rFonts w:ascii="Times New Roman" w:hAnsi="Times New Roman" w:cs="Times New Roman"/>
          <w:color w:val="212121"/>
          <w:sz w:val="24"/>
          <w:szCs w:val="24"/>
        </w:rPr>
        <w:t>Субъекта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</w:rPr>
        <w:t>&gt; может принимать следующие значения:</w:t>
      </w:r>
    </w:p>
    <w:p w14:paraId="210CCB80" w14:textId="68382D2E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Финансовый посредник,</w:t>
      </w:r>
    </w:p>
    <w:p w14:paraId="02E7C432" w14:textId="4E2A2962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p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rsn – Клиент-ФЛ,</w:t>
      </w:r>
    </w:p>
    <w:p w14:paraId="105E6BB6" w14:textId="42826F1D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o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rg –Клиент-ЮЛ,</w:t>
      </w:r>
    </w:p>
    <w:p w14:paraId="1156EBC8" w14:textId="20ED9590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 –Эмитент,</w:t>
      </w:r>
    </w:p>
    <w:p w14:paraId="4EA006C9" w14:textId="558F699D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o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prt –Оператор,</w:t>
      </w:r>
    </w:p>
    <w:p w14:paraId="4CBB07C4" w14:textId="79D37DA1" w:rsidR="001D2C67" w:rsidRPr="00736E23" w:rsidRDefault="00C567E5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d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epo – РОРД</w:t>
      </w:r>
      <w:r w:rsidR="00903D0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</w:p>
    <w:p w14:paraId="5DA64DC1" w14:textId="41878246" w:rsidR="00910FF3" w:rsidRPr="00736E23" w:rsidRDefault="00175294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736E2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ucc</w:t>
      </w:r>
      <w:r w:rsidR="001D2C67" w:rsidRPr="00736E2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1D2C6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КК </w:t>
      </w:r>
      <w:r w:rsidR="00A3193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ПлЦР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14:paraId="2EE41119" w14:textId="3AED4576" w:rsidR="00910FF3" w:rsidRPr="00153B33" w:rsidRDefault="00736E23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C509B1">
        <w:rPr>
          <w:rFonts w:ascii="Times New Roman" w:hAnsi="Times New Roman" w:cs="Times New Roman"/>
          <w:sz w:val="24"/>
          <w:szCs w:val="24"/>
        </w:rPr>
        <w:t xml:space="preserve">СЦР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910FF3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910FF3">
        <w:rPr>
          <w:rFonts w:ascii="Times New Roman" w:hAnsi="Times New Roman" w:cs="Times New Roman"/>
          <w:sz w:val="24"/>
          <w:szCs w:val="24"/>
        </w:rPr>
        <w:t>должен иметь вид «</w:t>
      </w:r>
      <w:proofErr w:type="gramStart"/>
      <w:r w:rsidR="00C567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C567E5" w:rsidRPr="00EC27C6">
        <w:rPr>
          <w:rFonts w:ascii="Times New Roman" w:hAnsi="Times New Roman" w:cs="Times New Roman"/>
          <w:sz w:val="24"/>
          <w:szCs w:val="24"/>
        </w:rPr>
        <w:t>.</w:t>
      </w:r>
      <w:r w:rsidR="00CB2282" w:rsidRPr="00153B33">
        <w:rPr>
          <w:rFonts w:ascii="Times New Roman" w:hAnsi="Times New Roman" w:cs="Times New Roman"/>
          <w:sz w:val="24"/>
          <w:szCs w:val="24"/>
        </w:rPr>
        <w:t>ru.cbrdc.</w:t>
      </w:r>
      <w:r w:rsidR="00910FF3" w:rsidRPr="00153B33">
        <w:rPr>
          <w:rFonts w:ascii="Times New Roman" w:hAnsi="Times New Roman" w:cs="Times New Roman"/>
          <w:sz w:val="24"/>
          <w:szCs w:val="24"/>
          <w:lang w:val="en-US"/>
        </w:rPr>
        <w:t>wlt</w:t>
      </w:r>
      <w:r w:rsidR="00910FF3" w:rsidRPr="00153B33">
        <w:rPr>
          <w:rFonts w:ascii="Times New Roman" w:hAnsi="Times New Roman" w:cs="Times New Roman"/>
          <w:sz w:val="24"/>
          <w:szCs w:val="24"/>
        </w:rPr>
        <w:t>.&lt;</w:t>
      </w:r>
      <w:proofErr w:type="gramEnd"/>
      <w:r w:rsidR="00910FF3" w:rsidRPr="00153B33">
        <w:rPr>
          <w:rFonts w:ascii="Times New Roman" w:hAnsi="Times New Roman" w:cs="Times New Roman"/>
          <w:sz w:val="24"/>
          <w:szCs w:val="24"/>
        </w:rPr>
        <w:t xml:space="preserve">тип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910FF3" w:rsidRPr="00153B33">
        <w:rPr>
          <w:rFonts w:ascii="Times New Roman" w:hAnsi="Times New Roman" w:cs="Times New Roman"/>
          <w:sz w:val="24"/>
          <w:szCs w:val="24"/>
        </w:rPr>
        <w:t>&gt;.</w:t>
      </w:r>
      <w:r w:rsidR="007376F6" w:rsidRPr="00153B33">
        <w:rPr>
          <w:rFonts w:ascii="Times New Roman" w:hAnsi="Times New Roman" w:cs="Times New Roman"/>
          <w:sz w:val="24"/>
          <w:szCs w:val="24"/>
        </w:rPr>
        <w:t>&lt;</w:t>
      </w:r>
      <w:r w:rsidR="00910FF3" w:rsidRPr="00153B33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7376F6" w:rsidRPr="00153B33">
        <w:rPr>
          <w:rFonts w:ascii="Times New Roman" w:hAnsi="Times New Roman" w:cs="Times New Roman"/>
          <w:sz w:val="24"/>
          <w:szCs w:val="24"/>
        </w:rPr>
        <w:t>&gt;</w:t>
      </w:r>
      <w:r w:rsidR="006E04DA" w:rsidRPr="00910FF3">
        <w:rPr>
          <w:rFonts w:ascii="Times New Roman" w:hAnsi="Times New Roman" w:cs="Times New Roman"/>
          <w:sz w:val="24"/>
          <w:szCs w:val="24"/>
        </w:rPr>
        <w:t>»</w:t>
      </w:r>
      <w:r w:rsidR="00910FF3" w:rsidRPr="00910FF3">
        <w:rPr>
          <w:rFonts w:ascii="Times New Roman" w:hAnsi="Times New Roman" w:cs="Times New Roman"/>
          <w:sz w:val="24"/>
          <w:szCs w:val="24"/>
        </w:rPr>
        <w:t>, где</w:t>
      </w:r>
      <w:r w:rsidR="00910FF3">
        <w:rPr>
          <w:rFonts w:ascii="Times New Roman" w:hAnsi="Times New Roman" w:cs="Times New Roman"/>
          <w:sz w:val="24"/>
          <w:szCs w:val="24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&lt;тип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&gt;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может принимать следующие значения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:</w:t>
      </w:r>
    </w:p>
    <w:p w14:paraId="7E70AC24" w14:textId="58C22746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c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lt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Клиента;</w:t>
      </w:r>
    </w:p>
    <w:p w14:paraId="4388ECE5" w14:textId="2B69833F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ФП;</w:t>
      </w:r>
    </w:p>
    <w:p w14:paraId="31E4E21F" w14:textId="3B8E8075" w:rsidR="006E04DA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proofErr w:type="spellStart"/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</w:t>
      </w:r>
      <w:proofErr w:type="spellEnd"/>
      <w:proofErr w:type="gramEnd"/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422B1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БР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14:paraId="04928B40" w14:textId="77777777" w:rsidR="00910FF3" w:rsidRPr="00910FF3" w:rsidRDefault="00910FF3" w:rsidP="00153B33">
      <w:pPr>
        <w:spacing w:after="0"/>
        <w:ind w:left="36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34C390B6" w14:textId="78C9C665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Уникальный идентификатор ЭС и уникальный идентификатор операции должны иметь вид «&lt;UUID&gt;».</w:t>
      </w:r>
    </w:p>
    <w:p w14:paraId="4D935A9A" w14:textId="6EFC1B30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UUID для идентификатора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 xml:space="preserve">ЦР, идентификатора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Pr="00165A08">
        <w:rPr>
          <w:rFonts w:ascii="Times New Roman" w:hAnsi="Times New Roman" w:cs="Times New Roman"/>
          <w:sz w:val="24"/>
          <w:szCs w:val="24"/>
        </w:rPr>
        <w:t>, Уникального идентификатора ЭС и уникального идентификатора операции должен соответствовать стандарту RFC 4122</w:t>
      </w:r>
      <w:r w:rsidR="00CF63CF">
        <w:rPr>
          <w:rFonts w:ascii="Times New Roman" w:hAnsi="Times New Roman" w:cs="Times New Roman"/>
          <w:sz w:val="24"/>
          <w:szCs w:val="24"/>
        </w:rPr>
        <w:t xml:space="preserve"> (</w:t>
      </w:r>
      <w:r w:rsidR="00CF63CF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CF63CF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CF63CF">
        <w:rPr>
          <w:rFonts w:ascii="Times New Roman" w:hAnsi="Times New Roman" w:cs="Times New Roman"/>
          <w:sz w:val="24"/>
          <w:szCs w:val="24"/>
        </w:rPr>
        <w:t>версии 4)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B3C5237" w14:textId="77777777" w:rsidR="006E04DA" w:rsidRPr="00747552" w:rsidRDefault="006E04DA" w:rsidP="00165A08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17" w:name="_Toc14162385"/>
      <w:bookmarkStart w:id="18" w:name="_Toc162437682"/>
      <w:r w:rsidRPr="00747552">
        <w:rPr>
          <w:rFonts w:ascii="Times New Roman" w:hAnsi="Times New Roman" w:cs="Times New Roman"/>
        </w:rPr>
        <w:t>Служебный конверт</w:t>
      </w:r>
      <w:bookmarkEnd w:id="17"/>
      <w:bookmarkEnd w:id="18"/>
    </w:p>
    <w:p w14:paraId="442AD3CF" w14:textId="58ABF9F8" w:rsidR="006E04DA" w:rsidRDefault="0003119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</w:t>
      </w:r>
      <w:r w:rsidR="006E04DA" w:rsidRPr="00165A08">
        <w:rPr>
          <w:rFonts w:ascii="Times New Roman" w:hAnsi="Times New Roman" w:cs="Times New Roman"/>
          <w:sz w:val="24"/>
          <w:szCs w:val="24"/>
        </w:rPr>
        <w:t xml:space="preserve"> для взаимодействия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165A08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6E04DA" w:rsidRPr="00165A08">
        <w:rPr>
          <w:rFonts w:ascii="Times New Roman" w:hAnsi="Times New Roman" w:cs="Times New Roman"/>
          <w:sz w:val="24"/>
          <w:szCs w:val="24"/>
        </w:rPr>
        <w:t xml:space="preserve">ЦР </w:t>
      </w:r>
      <w:r w:rsidR="00747552">
        <w:rPr>
          <w:rFonts w:ascii="Times New Roman" w:hAnsi="Times New Roman" w:cs="Times New Roman"/>
          <w:sz w:val="24"/>
          <w:szCs w:val="24"/>
        </w:rPr>
        <w:t xml:space="preserve">на участке ФП </w:t>
      </w:r>
      <w:r w:rsidR="00747552" w:rsidRPr="00165A08">
        <w:rPr>
          <w:rFonts w:ascii="Times New Roman" w:hAnsi="Times New Roman" w:cs="Times New Roman"/>
          <w:sz w:val="24"/>
          <w:szCs w:val="24"/>
        </w:rPr>
        <w:t xml:space="preserve">&lt;-&gt; </w:t>
      </w:r>
      <w:r w:rsidR="00747552">
        <w:rPr>
          <w:rFonts w:ascii="Times New Roman" w:hAnsi="Times New Roman" w:cs="Times New Roman"/>
          <w:sz w:val="24"/>
          <w:szCs w:val="24"/>
        </w:rPr>
        <w:t>РОРД</w:t>
      </w:r>
      <w:r w:rsidR="001D2C67">
        <w:rPr>
          <w:rFonts w:ascii="Times New Roman" w:hAnsi="Times New Roman" w:cs="Times New Roman"/>
          <w:sz w:val="24"/>
          <w:szCs w:val="24"/>
        </w:rPr>
        <w:t>/Эмитент</w:t>
      </w:r>
      <w:r w:rsidR="00747552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165A08">
        <w:rPr>
          <w:rFonts w:ascii="Times New Roman" w:hAnsi="Times New Roman" w:cs="Times New Roman"/>
          <w:sz w:val="24"/>
          <w:szCs w:val="24"/>
        </w:rPr>
        <w:t>помещаются в служебный конверт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3E4B986" w14:textId="37FC388A" w:rsidR="001D2C67" w:rsidRPr="001D2C67" w:rsidRDefault="001D2C6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служебном конверте на участке ФП </w:t>
      </w:r>
      <w:r w:rsidR="00903D03">
        <w:rPr>
          <w:rFonts w:ascii="Times New Roman" w:hAnsi="Times New Roman" w:cs="Times New Roman"/>
          <w:sz w:val="24"/>
          <w:szCs w:val="24"/>
        </w:rPr>
        <w:t>-</w:t>
      </w:r>
      <w:r w:rsidRPr="00165A08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РОРД/Эмитент в поле</w:t>
      </w:r>
      <w:r w:rsidR="00B14523">
        <w:rPr>
          <w:rFonts w:ascii="Times New Roman" w:hAnsi="Times New Roman" w:cs="Times New Roman"/>
          <w:sz w:val="24"/>
          <w:szCs w:val="24"/>
        </w:rPr>
        <w:t xml:space="preserve"> </w:t>
      </w:r>
      <w:r w:rsidR="00B14523" w:rsidRPr="00DE6768">
        <w:rPr>
          <w:rFonts w:ascii="Times New Roman" w:hAnsi="Times New Roman" w:cs="Times New Roman"/>
          <w:sz w:val="24"/>
          <w:szCs w:val="24"/>
        </w:rPr>
        <w:t>&lt;</w:t>
      </w:r>
      <w:r w:rsidR="00B14523">
        <w:rPr>
          <w:rFonts w:ascii="Times New Roman" w:hAnsi="Times New Roman" w:cs="Times New Roman"/>
          <w:sz w:val="24"/>
          <w:szCs w:val="24"/>
          <w:lang w:val="en-US"/>
        </w:rPr>
        <w:t>MessageInfo</w:t>
      </w:r>
      <w:r w:rsidR="00B14523" w:rsidRPr="00DE6768">
        <w:rPr>
          <w:rFonts w:ascii="Times New Roman" w:hAnsi="Times New Roman" w:cs="Times New Roman"/>
          <w:sz w:val="24"/>
          <w:szCs w:val="24"/>
        </w:rPr>
        <w:t>/</w:t>
      </w:r>
      <w:r w:rsidR="00DE676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DE6768" w:rsidRPr="00DE6768">
        <w:rPr>
          <w:rFonts w:ascii="Times New Roman" w:hAnsi="Times New Roman" w:cs="Times New Roman"/>
          <w:sz w:val="24"/>
          <w:szCs w:val="24"/>
        </w:rPr>
        <w:t>&gt;</w:t>
      </w:r>
      <w:r w:rsidR="00903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всегда указывается и</w:t>
      </w:r>
      <w:r w:rsidR="00903D03">
        <w:rPr>
          <w:rFonts w:ascii="Times New Roman" w:hAnsi="Times New Roman" w:cs="Times New Roman"/>
          <w:sz w:val="24"/>
          <w:szCs w:val="24"/>
        </w:rPr>
        <w:t xml:space="preserve">дентификатор КК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903D03">
        <w:rPr>
          <w:rFonts w:ascii="Times New Roman" w:hAnsi="Times New Roman" w:cs="Times New Roman"/>
          <w:sz w:val="24"/>
          <w:szCs w:val="24"/>
        </w:rPr>
        <w:t>, на участке РОРД/Эмитент -</w:t>
      </w:r>
      <w:r w:rsidRPr="001D2C67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 xml:space="preserve">ФП в поле </w:t>
      </w:r>
      <w:r w:rsidR="00DE6768" w:rsidRPr="00DE6768">
        <w:rPr>
          <w:rFonts w:ascii="Times New Roman" w:hAnsi="Times New Roman" w:cs="Times New Roman"/>
          <w:sz w:val="24"/>
          <w:szCs w:val="24"/>
        </w:rPr>
        <w:t>&lt;</w:t>
      </w:r>
      <w:r w:rsidR="00DE6768">
        <w:rPr>
          <w:rFonts w:ascii="Times New Roman" w:hAnsi="Times New Roman" w:cs="Times New Roman"/>
          <w:sz w:val="24"/>
          <w:szCs w:val="24"/>
          <w:lang w:val="en-US"/>
        </w:rPr>
        <w:t>MessageInfo</w:t>
      </w:r>
      <w:r w:rsidR="00DE6768" w:rsidRPr="00DE676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DE6768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="00DE6768" w:rsidRPr="00DE6768">
        <w:rPr>
          <w:rFonts w:ascii="Times New Roman" w:hAnsi="Times New Roman" w:cs="Times New Roman"/>
          <w:sz w:val="24"/>
          <w:szCs w:val="24"/>
        </w:rPr>
        <w:t>&gt;</w:t>
      </w:r>
      <w:r w:rsidRPr="001D2C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всегда указывается идентификатор КК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DC8694" w14:textId="3D82509B" w:rsidR="00AE26DC" w:rsidRPr="00165A08" w:rsidRDefault="00937428" w:rsidP="00903D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6E04DA" w:rsidRPr="00165A08">
        <w:rPr>
          <w:rFonts w:ascii="Times New Roman" w:hAnsi="Times New Roman" w:cs="Times New Roman"/>
          <w:sz w:val="24"/>
          <w:szCs w:val="24"/>
        </w:rPr>
        <w:t>о служебном конверте и правилах его формирования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представлена в документе «</w:t>
      </w:r>
      <w:r w:rsidR="00FD139D">
        <w:rPr>
          <w:rFonts w:ascii="Times New Roman" w:hAnsi="Times New Roman" w:cs="Times New Roman"/>
          <w:sz w:val="24"/>
          <w:szCs w:val="24"/>
        </w:rPr>
        <w:t xml:space="preserve">Структура и правила заполнения </w:t>
      </w:r>
      <w:r w:rsidR="00F20936">
        <w:rPr>
          <w:rFonts w:ascii="Times New Roman" w:hAnsi="Times New Roman" w:cs="Times New Roman"/>
          <w:sz w:val="24"/>
          <w:szCs w:val="24"/>
        </w:rPr>
        <w:t xml:space="preserve">заголовков </w:t>
      </w:r>
      <w:r w:rsidR="00FD139D">
        <w:rPr>
          <w:rFonts w:ascii="Times New Roman" w:hAnsi="Times New Roman" w:cs="Times New Roman"/>
          <w:sz w:val="24"/>
          <w:szCs w:val="24"/>
        </w:rPr>
        <w:t>Служебного конверта</w:t>
      </w:r>
      <w:r w:rsidRPr="00165A08">
        <w:rPr>
          <w:rFonts w:ascii="Times New Roman" w:hAnsi="Times New Roman" w:cs="Times New Roman"/>
          <w:sz w:val="24"/>
          <w:szCs w:val="24"/>
        </w:rPr>
        <w:t>»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9971E33" w14:textId="540A7266" w:rsidR="00AE26DC" w:rsidRDefault="00AE26DC" w:rsidP="00AE26DC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19" w:name="_Toc162437683"/>
      <w:r>
        <w:rPr>
          <w:rFonts w:ascii="Times New Roman" w:hAnsi="Times New Roman" w:cs="Times New Roman"/>
        </w:rPr>
        <w:lastRenderedPageBreak/>
        <w:t>Правила версионирования Альбома ЭС</w:t>
      </w:r>
      <w:bookmarkEnd w:id="19"/>
      <w:r>
        <w:rPr>
          <w:rFonts w:ascii="Times New Roman" w:hAnsi="Times New Roman" w:cs="Times New Roman"/>
        </w:rPr>
        <w:t xml:space="preserve"> </w:t>
      </w:r>
    </w:p>
    <w:p w14:paraId="506076ED" w14:textId="290BC4EF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Альбом ЭС имеет уникальный номер версии.</w:t>
      </w:r>
    </w:p>
    <w:p w14:paraId="068AD671" w14:textId="38309127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 xml:space="preserve">Каждому </w:t>
      </w:r>
      <w:r w:rsidR="00C904C5">
        <w:rPr>
          <w:rFonts w:ascii="Times New Roman" w:hAnsi="Times New Roman" w:cs="Times New Roman"/>
          <w:sz w:val="24"/>
          <w:szCs w:val="24"/>
        </w:rPr>
        <w:t>плановому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релиз</w:t>
      </w:r>
      <w:r w:rsidR="00C904C5">
        <w:rPr>
          <w:rFonts w:ascii="Times New Roman" w:hAnsi="Times New Roman" w:cs="Times New Roman"/>
          <w:sz w:val="24"/>
          <w:szCs w:val="24"/>
        </w:rPr>
        <w:t>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П</w:t>
      </w:r>
      <w:r w:rsidR="00903D03">
        <w:rPr>
          <w:rFonts w:ascii="Times New Roman" w:hAnsi="Times New Roman" w:cs="Times New Roman"/>
          <w:sz w:val="24"/>
          <w:szCs w:val="24"/>
        </w:rPr>
        <w:t>О</w:t>
      </w:r>
      <w:r w:rsidRPr="00714F15">
        <w:rPr>
          <w:rFonts w:ascii="Times New Roman" w:hAnsi="Times New Roman" w:cs="Times New Roman"/>
          <w:sz w:val="24"/>
          <w:szCs w:val="24"/>
        </w:rPr>
        <w:t xml:space="preserve"> </w:t>
      </w:r>
      <w:r w:rsidR="00BC403A">
        <w:rPr>
          <w:rFonts w:ascii="Times New Roman" w:hAnsi="Times New Roman" w:cs="Times New Roman"/>
          <w:sz w:val="24"/>
          <w:szCs w:val="24"/>
        </w:rPr>
        <w:t xml:space="preserve">ПлЦР </w:t>
      </w:r>
      <w:r w:rsidRPr="00714F15">
        <w:rPr>
          <w:rFonts w:ascii="Times New Roman" w:hAnsi="Times New Roman" w:cs="Times New Roman"/>
          <w:sz w:val="24"/>
          <w:szCs w:val="24"/>
        </w:rPr>
        <w:t>соответствует номер версии Альбома ЭС. Номер версии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имеет вид 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>, где YYYY – год, VN – номер версии</w:t>
      </w:r>
      <w:r w:rsidR="00736E23">
        <w:rPr>
          <w:rFonts w:ascii="Times New Roman" w:hAnsi="Times New Roman" w:cs="Times New Roman"/>
          <w:sz w:val="24"/>
          <w:szCs w:val="24"/>
        </w:rPr>
        <w:t xml:space="preserve">, </w:t>
      </w:r>
      <w:r w:rsidRPr="00714F15">
        <w:rPr>
          <w:rFonts w:ascii="Times New Roman" w:hAnsi="Times New Roman" w:cs="Times New Roman"/>
          <w:sz w:val="24"/>
          <w:szCs w:val="24"/>
        </w:rPr>
        <w:t>SvN – номер подверсии</w:t>
      </w:r>
      <w:r w:rsidR="00152DA3">
        <w:rPr>
          <w:rFonts w:ascii="Times New Roman" w:hAnsi="Times New Roman" w:cs="Times New Roman"/>
          <w:sz w:val="24"/>
          <w:szCs w:val="24"/>
        </w:rPr>
        <w:t xml:space="preserve"> (опционально). Пример: 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="00152DA3">
        <w:rPr>
          <w:rFonts w:ascii="Times New Roman" w:hAnsi="Times New Roman" w:cs="Times New Roman"/>
          <w:sz w:val="24"/>
          <w:szCs w:val="24"/>
        </w:rPr>
        <w:t>2», 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Pr="00714F15">
        <w:rPr>
          <w:rFonts w:ascii="Times New Roman" w:hAnsi="Times New Roman" w:cs="Times New Roman"/>
          <w:sz w:val="24"/>
          <w:szCs w:val="24"/>
        </w:rPr>
        <w:t>».</w:t>
      </w:r>
    </w:p>
    <w:p w14:paraId="4D1D676F" w14:textId="51CE6007" w:rsidR="00C904C5" w:rsidRDefault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Каждая версия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содержит набор схем ЭС, применяемых в 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Pr="00714F15">
        <w:rPr>
          <w:rFonts w:ascii="Times New Roman" w:hAnsi="Times New Roman" w:cs="Times New Roman"/>
          <w:sz w:val="24"/>
          <w:szCs w:val="24"/>
        </w:rPr>
        <w:t xml:space="preserve">ЦР. Номер версии ЭС передается в namespace каждого ЭС в виде постфикса в формате </w:t>
      </w:r>
      <w:r w:rsidR="00683341" w:rsidRPr="00703E24">
        <w:rPr>
          <w:rFonts w:ascii="Times New Roman" w:hAnsi="Times New Roman" w:cs="Times New Roman"/>
          <w:sz w:val="24"/>
          <w:szCs w:val="24"/>
        </w:rPr>
        <w:t>_</w:t>
      </w:r>
      <w:r w:rsidRPr="00714F15">
        <w:rPr>
          <w:rFonts w:ascii="Times New Roman" w:hAnsi="Times New Roman" w:cs="Times New Roman"/>
          <w:sz w:val="24"/>
          <w:szCs w:val="24"/>
        </w:rPr>
        <w:t>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4007C0" w14:textId="60EE1053" w:rsidR="00A476E0" w:rsidRPr="00C904C5" w:rsidRDefault="00714F15" w:rsidP="007108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Пример</w:t>
      </w:r>
      <w:r w:rsidR="00C904C5">
        <w:rPr>
          <w:rFonts w:ascii="Times New Roman" w:hAnsi="Times New Roman" w:cs="Times New Roman"/>
          <w:sz w:val="24"/>
          <w:szCs w:val="24"/>
        </w:rPr>
        <w:t xml:space="preserve"> указания версии ЭС:</w:t>
      </w:r>
      <w:r w:rsidR="00156A63" w:rsidRPr="00156A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xmlns</w:t>
      </w:r>
      <w:proofErr w:type="spellEnd"/>
      <w:proofErr w:type="gramStart"/>
      <w:r w:rsidRPr="00C904C5">
        <w:rPr>
          <w:rFonts w:ascii="Times New Roman" w:hAnsi="Times New Roman" w:cs="Times New Roman"/>
          <w:sz w:val="24"/>
          <w:szCs w:val="24"/>
        </w:rPr>
        <w:t>=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urn</w:t>
      </w:r>
      <w:proofErr w:type="gram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std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:20022: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xsd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cbdc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.003.001.04.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CustomerDCTransferC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2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904C5">
        <w:rPr>
          <w:rFonts w:ascii="Times New Roman" w:hAnsi="Times New Roman" w:cs="Times New Roman"/>
          <w:sz w:val="24"/>
          <w:szCs w:val="24"/>
        </w:rPr>
        <w:t>_202</w:t>
      </w:r>
      <w:r w:rsidR="00156A63" w:rsidRPr="00156A63">
        <w:rPr>
          <w:rFonts w:ascii="Times New Roman" w:hAnsi="Times New Roman" w:cs="Times New Roman"/>
          <w:sz w:val="24"/>
          <w:szCs w:val="24"/>
        </w:rPr>
        <w:t>4</w:t>
      </w:r>
      <w:r w:rsidRPr="00C904C5">
        <w:rPr>
          <w:rFonts w:ascii="Times New Roman" w:hAnsi="Times New Roman" w:cs="Times New Roman"/>
          <w:sz w:val="24"/>
          <w:szCs w:val="24"/>
        </w:rPr>
        <w:t>.</w:t>
      </w:r>
      <w:r w:rsidR="00156A63" w:rsidRPr="00156A63">
        <w:rPr>
          <w:rFonts w:ascii="Times New Roman" w:hAnsi="Times New Roman" w:cs="Times New Roman"/>
          <w:sz w:val="24"/>
          <w:szCs w:val="24"/>
        </w:rPr>
        <w:t>03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C904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AAAF17" w14:textId="3E4F3D6F" w:rsidR="00F013A8" w:rsidRDefault="00F013A8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0" w:name="_Toc88168761"/>
      <w:bookmarkStart w:id="21" w:name="_Toc162437684"/>
      <w:r>
        <w:rPr>
          <w:rFonts w:ascii="Times New Roman" w:hAnsi="Times New Roman" w:cs="Times New Roman"/>
        </w:rPr>
        <w:t xml:space="preserve">Требования по оформлению </w:t>
      </w:r>
      <w:r>
        <w:rPr>
          <w:rFonts w:ascii="Times New Roman" w:hAnsi="Times New Roman" w:cs="Times New Roman"/>
          <w:lang w:val="en-US"/>
        </w:rPr>
        <w:t>XML</w:t>
      </w:r>
      <w:r>
        <w:rPr>
          <w:rFonts w:ascii="Times New Roman" w:hAnsi="Times New Roman" w:cs="Times New Roman"/>
        </w:rPr>
        <w:t>-документа</w:t>
      </w:r>
      <w:bookmarkEnd w:id="21"/>
    </w:p>
    <w:p w14:paraId="5C9CBDD2" w14:textId="2F17DD1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Альбом ЭС </w:t>
      </w:r>
      <w:r w:rsidRPr="00F013A8">
        <w:rPr>
          <w:rFonts w:ascii="Times New Roman" w:hAnsi="Times New Roman" w:cs="Times New Roman"/>
          <w:sz w:val="24"/>
          <w:szCs w:val="24"/>
        </w:rPr>
        <w:t>разработан в соответствии со следующими спецификациями:</w:t>
      </w:r>
    </w:p>
    <w:p w14:paraId="042B0087" w14:textId="17FAD07A" w:rsidR="00F013A8" w:rsidRPr="00B94BE4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BE4">
        <w:rPr>
          <w:rFonts w:ascii="Times New Roman" w:hAnsi="Times New Roman" w:cs="Times New Roman"/>
          <w:sz w:val="24"/>
          <w:szCs w:val="24"/>
        </w:rPr>
        <w:t>"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Extensible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>) 1.0" – «</w:t>
      </w:r>
      <w:r w:rsidRPr="00F013A8">
        <w:rPr>
          <w:rFonts w:ascii="Times New Roman" w:hAnsi="Times New Roman" w:cs="Times New Roman"/>
          <w:sz w:val="24"/>
          <w:szCs w:val="24"/>
        </w:rPr>
        <w:t>Расширяемый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язык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разметки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 xml:space="preserve"> 1.0» </w:t>
      </w:r>
      <w:r w:rsidR="00B94BE4" w:rsidRPr="00B94BE4">
        <w:rPr>
          <w:rFonts w:ascii="Times New Roman" w:hAnsi="Times New Roman" w:cs="Times New Roman"/>
          <w:sz w:val="24"/>
          <w:szCs w:val="24"/>
        </w:rPr>
        <w:t>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B94BE4">
        <w:rPr>
          <w:rFonts w:ascii="Times New Roman" w:hAnsi="Times New Roman" w:cs="Times New Roman"/>
          <w:sz w:val="24"/>
          <w:szCs w:val="24"/>
        </w:rPr>
        <w:t>;</w:t>
      </w:r>
    </w:p>
    <w:p w14:paraId="00BFE95A" w14:textId="21D70F3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"Namespaces in XML" – «Пространства имен в XML»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B94BE4">
        <w:rPr>
          <w:rFonts w:ascii="Times New Roman" w:hAnsi="Times New Roman" w:cs="Times New Roman"/>
          <w:sz w:val="24"/>
          <w:szCs w:val="24"/>
        </w:rPr>
        <w:t>-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B94BE4">
        <w:rPr>
          <w:rStyle w:val="ac"/>
          <w:rFonts w:ascii="Times New Roman" w:hAnsi="Times New Roman" w:cs="Times New Roman"/>
          <w:sz w:val="24"/>
          <w:szCs w:val="24"/>
          <w:lang w:val="en-US"/>
        </w:rPr>
        <w:footnoteReference w:id="3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F013A8">
        <w:rPr>
          <w:rFonts w:ascii="Times New Roman" w:hAnsi="Times New Roman" w:cs="Times New Roman"/>
          <w:sz w:val="24"/>
          <w:szCs w:val="24"/>
        </w:rPr>
        <w:t>;</w:t>
      </w:r>
    </w:p>
    <w:p w14:paraId="1D242876" w14:textId="39C3AF14" w:rsid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EB6C7" w14:textId="6F01B3FB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Электронные сообщения оформляются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F013A8">
        <w:rPr>
          <w:rFonts w:ascii="Times New Roman" w:hAnsi="Times New Roman" w:cs="Times New Roman"/>
          <w:sz w:val="24"/>
          <w:szCs w:val="24"/>
        </w:rPr>
        <w:t>. XML-документы передаются в кодировке UTF-8.</w:t>
      </w:r>
    </w:p>
    <w:p w14:paraId="3DD6A92A" w14:textId="47889811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XML-документы должны начинаться с декларации XML, которая определяет версию XML и  применяемую кодировку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011FC4">
        <w:rPr>
          <w:rFonts w:ascii="Times New Roman" w:hAnsi="Times New Roman" w:cs="Times New Roman"/>
          <w:sz w:val="24"/>
          <w:szCs w:val="24"/>
        </w:rPr>
        <w:t>:</w:t>
      </w:r>
      <w:r w:rsidRPr="00F013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5E51F" w14:textId="77777777" w:rsidR="00F013A8" w:rsidRPr="00F013A8" w:rsidRDefault="00F013A8" w:rsidP="00F013A8">
      <w:pPr>
        <w:pStyle w:val="XML0"/>
        <w:ind w:left="360"/>
        <w:rPr>
          <w:rFonts w:ascii="Times New Roman" w:hAnsi="Times New Roman" w:cs="Times New Roman"/>
          <w:lang w:val="ru-RU"/>
        </w:rPr>
      </w:pPr>
      <w:r w:rsidRPr="00F013A8">
        <w:rPr>
          <w:rFonts w:ascii="Times New Roman" w:hAnsi="Times New Roman" w:cs="Times New Roman"/>
          <w:lang w:val="ru-RU"/>
        </w:rPr>
        <w:t>&lt;?</w:t>
      </w:r>
      <w:r w:rsidRPr="00F013A8">
        <w:rPr>
          <w:rFonts w:ascii="Times New Roman" w:hAnsi="Times New Roman" w:cs="Times New Roman"/>
        </w:rPr>
        <w:t>xml</w:t>
      </w:r>
      <w:r w:rsidRPr="00F013A8">
        <w:rPr>
          <w:rFonts w:ascii="Times New Roman" w:hAnsi="Times New Roman" w:cs="Times New Roman"/>
          <w:lang w:val="ru-RU"/>
        </w:rPr>
        <w:t xml:space="preserve"> </w:t>
      </w:r>
      <w:r w:rsidRPr="00F013A8">
        <w:rPr>
          <w:rFonts w:ascii="Times New Roman" w:hAnsi="Times New Roman" w:cs="Times New Roman"/>
        </w:rPr>
        <w:t>version</w:t>
      </w:r>
      <w:r w:rsidRPr="00F013A8">
        <w:rPr>
          <w:rFonts w:ascii="Times New Roman" w:hAnsi="Times New Roman" w:cs="Times New Roman"/>
          <w:lang w:val="ru-RU"/>
        </w:rPr>
        <w:t xml:space="preserve">="1.0" </w:t>
      </w:r>
      <w:r w:rsidRPr="00F013A8">
        <w:rPr>
          <w:rFonts w:ascii="Times New Roman" w:hAnsi="Times New Roman" w:cs="Times New Roman"/>
        </w:rPr>
        <w:t>encoding</w:t>
      </w:r>
      <w:r w:rsidRPr="00F013A8">
        <w:rPr>
          <w:rFonts w:ascii="Times New Roman" w:hAnsi="Times New Roman" w:cs="Times New Roman"/>
          <w:lang w:val="ru-RU"/>
        </w:rPr>
        <w:t>="</w:t>
      </w:r>
      <w:r w:rsidRPr="00F013A8">
        <w:rPr>
          <w:rFonts w:ascii="Times New Roman" w:hAnsi="Times New Roman" w:cs="Times New Roman"/>
        </w:rPr>
        <w:t>UTF</w:t>
      </w:r>
      <w:r w:rsidRPr="00F013A8">
        <w:rPr>
          <w:rFonts w:ascii="Times New Roman" w:hAnsi="Times New Roman" w:cs="Times New Roman"/>
          <w:lang w:val="ru-RU"/>
        </w:rPr>
        <w:t>-8"?&gt;</w:t>
      </w:r>
    </w:p>
    <w:p w14:paraId="75302FD8" w14:textId="77777777" w:rsidR="00F013A8" w:rsidRPr="00F013A8" w:rsidRDefault="00F013A8" w:rsidP="00F013A8">
      <w:pPr>
        <w:pStyle w:val="aff3"/>
        <w:rPr>
          <w:rStyle w:val="a7"/>
          <w:rFonts w:ascii="Times New Roman" w:hAnsi="Times New Roman"/>
          <w:noProof/>
        </w:rPr>
      </w:pPr>
    </w:p>
    <w:p w14:paraId="28D3B7F8" w14:textId="6C22269C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Декларация XML с указанием версии XML в XML-документе обязательна. В случае, если не указана применяемая кодировка, считается, что XML-документ составлен в кодировке UTF-8.</w:t>
      </w:r>
    </w:p>
    <w:p w14:paraId="7B729217" w14:textId="7154AE2C" w:rsidR="00EC27C6" w:rsidRPr="00832EE6" w:rsidRDefault="00EC27C6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2" w:name="_Toc162437685"/>
      <w:r>
        <w:rPr>
          <w:rFonts w:ascii="Times New Roman" w:hAnsi="Times New Roman" w:cs="Times New Roman"/>
        </w:rPr>
        <w:t>Журнал изменений</w:t>
      </w:r>
      <w:bookmarkEnd w:id="20"/>
      <w:bookmarkEnd w:id="22"/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5103"/>
      </w:tblGrid>
      <w:tr w:rsidR="00EC27C6" w:rsidRPr="00210A97" w14:paraId="7BD1D93B" w14:textId="77777777" w:rsidTr="00CC6342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55B6BFF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4B085A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C8C4222" w14:textId="77777777" w:rsidR="00EC27C6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C27C6" w:rsidRPr="00210A97" w14:paraId="43BA73AD" w14:textId="77777777" w:rsidTr="00CC6342">
        <w:tc>
          <w:tcPr>
            <w:tcW w:w="2405" w:type="dxa"/>
          </w:tcPr>
          <w:p w14:paraId="3C87A631" w14:textId="77777777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3AFF8616" w14:textId="3E5249FA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7D1B931" w14:textId="087234BE" w:rsidR="00EC27C6" w:rsidRPr="00156A63" w:rsidRDefault="00EC27C6" w:rsidP="00156A63">
            <w:pPr>
              <w:ind w:lef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5,6,8</w:t>
            </w:r>
          </w:p>
        </w:tc>
      </w:tr>
      <w:tr w:rsidR="009E7A21" w:rsidRPr="00210A97" w14:paraId="0E18294B" w14:textId="77777777" w:rsidTr="00CC6342">
        <w:tc>
          <w:tcPr>
            <w:tcW w:w="2405" w:type="dxa"/>
          </w:tcPr>
          <w:p w14:paraId="3C2ACC97" w14:textId="270E1568" w:rsidR="009E7A21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50F77EF1" w14:textId="082291FA" w:rsidR="009E7A21" w:rsidRPr="00FB0C49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26.07.2022</w:t>
            </w:r>
          </w:p>
        </w:tc>
        <w:tc>
          <w:tcPr>
            <w:tcW w:w="5103" w:type="dxa"/>
          </w:tcPr>
          <w:p w14:paraId="41CDC555" w14:textId="1A9865BC" w:rsidR="009E7A21" w:rsidRPr="00710831" w:rsidRDefault="009E7A21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В разделе 6 уточнено применение префикса «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» для промышленной зоны</w:t>
            </w:r>
          </w:p>
        </w:tc>
      </w:tr>
      <w:tr w:rsidR="00085CF2" w:rsidRPr="00210A97" w14:paraId="74EAD720" w14:textId="77777777" w:rsidTr="00CC6342">
        <w:tc>
          <w:tcPr>
            <w:tcW w:w="2405" w:type="dxa"/>
          </w:tcPr>
          <w:p w14:paraId="72BDF8B3" w14:textId="616461EB" w:rsidR="00085CF2" w:rsidRDefault="00085CF2" w:rsidP="00637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2024.</w:t>
            </w:r>
            <w:r w:rsidR="006373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14:paraId="7CFACE74" w14:textId="45FFACCD" w:rsidR="00085CF2" w:rsidRDefault="00085CF2" w:rsidP="0032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1AE3767" w14:textId="77777777" w:rsidR="007227D9" w:rsidRPr="00156A63" w:rsidRDefault="007227D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Термин «кошелек» заменен на «СЦР» по всему документу.</w:t>
            </w:r>
          </w:p>
          <w:p w14:paraId="127554FD" w14:textId="17F3436D" w:rsidR="00B27DAB" w:rsidRDefault="00B27DAB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Скорректировано название рис.3</w:t>
            </w:r>
          </w:p>
          <w:p w14:paraId="42C341F7" w14:textId="032CC828" w:rsidR="00326038" w:rsidRDefault="00326038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 раздел «Общие сведения»</w:t>
            </w:r>
          </w:p>
          <w:p w14:paraId="57D99220" w14:textId="1E2C5FFB" w:rsidR="00581347" w:rsidRDefault="00581347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 раздел 4.4</w:t>
            </w:r>
          </w:p>
          <w:p w14:paraId="6A6E6DC8" w14:textId="4FCBC88C" w:rsid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 раздел 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D5DB6F5" w14:textId="500BB0CE" w:rsidR="00AD1C59" w:rsidRP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Добавлен раздел «Требования к оформлению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-документа»</w:t>
            </w:r>
          </w:p>
          <w:p w14:paraId="3CCF39D8" w14:textId="2C96061D" w:rsidR="00156A63" w:rsidRPr="00156A63" w:rsidRDefault="00156A63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310AA8" w14:textId="77777777" w:rsidR="00EC27C6" w:rsidRPr="00714F15" w:rsidRDefault="00EC27C6" w:rsidP="005E6D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C27C6" w:rsidRPr="00714F15" w:rsidSect="00FF13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E523F" w14:textId="77777777" w:rsidR="00011D4A" w:rsidRDefault="00011D4A" w:rsidP="00460E5F">
      <w:pPr>
        <w:spacing w:after="0" w:line="240" w:lineRule="auto"/>
      </w:pPr>
      <w:r>
        <w:separator/>
      </w:r>
    </w:p>
  </w:endnote>
  <w:endnote w:type="continuationSeparator" w:id="0">
    <w:p w14:paraId="1C60D924" w14:textId="77777777" w:rsidR="00011D4A" w:rsidRDefault="00011D4A" w:rsidP="00460E5F">
      <w:pPr>
        <w:spacing w:after="0" w:line="240" w:lineRule="auto"/>
      </w:pPr>
      <w:r>
        <w:continuationSeparator/>
      </w:r>
    </w:p>
  </w:endnote>
  <w:endnote w:type="continuationNotice" w:id="1">
    <w:p w14:paraId="51BA78C8" w14:textId="77777777" w:rsidR="00011D4A" w:rsidRDefault="00011D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0B1B7" w14:textId="77777777" w:rsidR="00011D4A" w:rsidRDefault="00011D4A" w:rsidP="00460E5F">
      <w:pPr>
        <w:spacing w:after="0" w:line="240" w:lineRule="auto"/>
      </w:pPr>
      <w:r>
        <w:separator/>
      </w:r>
    </w:p>
  </w:footnote>
  <w:footnote w:type="continuationSeparator" w:id="0">
    <w:p w14:paraId="10F1C5E2" w14:textId="77777777" w:rsidR="00011D4A" w:rsidRDefault="00011D4A" w:rsidP="00460E5F">
      <w:pPr>
        <w:spacing w:after="0" w:line="240" w:lineRule="auto"/>
      </w:pPr>
      <w:r>
        <w:continuationSeparator/>
      </w:r>
    </w:p>
  </w:footnote>
  <w:footnote w:type="continuationNotice" w:id="1">
    <w:p w14:paraId="2D456904" w14:textId="77777777" w:rsidR="00011D4A" w:rsidRDefault="00011D4A">
      <w:pPr>
        <w:spacing w:after="0" w:line="240" w:lineRule="auto"/>
      </w:pPr>
    </w:p>
  </w:footnote>
  <w:footnote w:id="2">
    <w:p w14:paraId="0C1C8ECC" w14:textId="18DCC942" w:rsidR="00B94BE4" w:rsidRPr="00B94BE4" w:rsidRDefault="00B94BE4">
      <w:pPr>
        <w:pStyle w:val="aa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Style w:val="ac"/>
        </w:rPr>
        <w:footnoteRef/>
      </w:r>
      <w:r w:rsidRPr="00B94BE4">
        <w:rPr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Extensible Markup Language (XML) 1.0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]: W3C Recommendation 26</w:t>
      </w:r>
      <w:r w:rsidRPr="00B94BE4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 November 2008. –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Fifth edition.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http://www.w3.org/TR/REC-xml;</w:t>
      </w:r>
    </w:p>
  </w:footnote>
  <w:footnote w:id="3">
    <w:p w14:paraId="526F175B" w14:textId="2CCB16C0" w:rsidR="00B94BE4" w:rsidRPr="00B94BE4" w:rsidRDefault="00B94BE4">
      <w:pPr>
        <w:pStyle w:val="aa"/>
        <w:rPr>
          <w:lang w:val="en-US"/>
        </w:rPr>
      </w:pPr>
      <w:r w:rsidRPr="00B94BE4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Namespaces in XML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]: World Wide Web Consortium 14-January-1999.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http://www.w3.org/TR/REC-xml-names;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113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8658BC" w14:textId="35B45AFD" w:rsidR="004F6002" w:rsidRPr="00A0029B" w:rsidRDefault="00DC534C" w:rsidP="00A0029B">
        <w:pPr>
          <w:pStyle w:val="afa"/>
          <w:jc w:val="center"/>
          <w:rPr>
            <w:rFonts w:ascii="Times New Roman" w:hAnsi="Times New Roman" w:cs="Times New Roman"/>
          </w:rPr>
        </w:pPr>
        <w:r w:rsidRPr="00A0029B">
          <w:rPr>
            <w:rFonts w:ascii="Times New Roman" w:hAnsi="Times New Roman" w:cs="Times New Roman"/>
          </w:rPr>
          <w:fldChar w:fldCharType="begin"/>
        </w:r>
        <w:r w:rsidRPr="00A0029B">
          <w:rPr>
            <w:rFonts w:ascii="Times New Roman" w:hAnsi="Times New Roman" w:cs="Times New Roman"/>
          </w:rPr>
          <w:instrText>PAGE   \* MERGEFORMAT</w:instrText>
        </w:r>
        <w:r w:rsidRPr="00A0029B">
          <w:rPr>
            <w:rFonts w:ascii="Times New Roman" w:hAnsi="Times New Roman" w:cs="Times New Roman"/>
          </w:rPr>
          <w:fldChar w:fldCharType="separate"/>
        </w:r>
        <w:r w:rsidR="008028F4">
          <w:rPr>
            <w:rFonts w:ascii="Times New Roman" w:hAnsi="Times New Roman" w:cs="Times New Roman"/>
            <w:noProof/>
          </w:rPr>
          <w:t>13</w:t>
        </w:r>
        <w:r w:rsidRPr="00A0029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A390766"/>
    <w:multiLevelType w:val="multilevel"/>
    <w:tmpl w:val="D146129C"/>
    <w:numStyleLink w:val="a"/>
  </w:abstractNum>
  <w:abstractNum w:abstractNumId="5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8E7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C71A2"/>
    <w:multiLevelType w:val="hybridMultilevel"/>
    <w:tmpl w:val="A21A6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18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3"/>
  </w:num>
  <w:num w:numId="19">
    <w:abstractNumId w:val="2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10BFB"/>
    <w:rsid w:val="00011D4A"/>
    <w:rsid w:val="00011FC4"/>
    <w:rsid w:val="00023888"/>
    <w:rsid w:val="00031197"/>
    <w:rsid w:val="00050857"/>
    <w:rsid w:val="000576F2"/>
    <w:rsid w:val="00060342"/>
    <w:rsid w:val="00061AEA"/>
    <w:rsid w:val="000648CE"/>
    <w:rsid w:val="00066C79"/>
    <w:rsid w:val="00085CF2"/>
    <w:rsid w:val="000869CD"/>
    <w:rsid w:val="00091860"/>
    <w:rsid w:val="00092797"/>
    <w:rsid w:val="000B42BB"/>
    <w:rsid w:val="000B4EF7"/>
    <w:rsid w:val="000B4F81"/>
    <w:rsid w:val="000C6D5B"/>
    <w:rsid w:val="000F116B"/>
    <w:rsid w:val="000F2394"/>
    <w:rsid w:val="00103617"/>
    <w:rsid w:val="001042B8"/>
    <w:rsid w:val="0011041A"/>
    <w:rsid w:val="00115307"/>
    <w:rsid w:val="001169C6"/>
    <w:rsid w:val="0012055A"/>
    <w:rsid w:val="0013026C"/>
    <w:rsid w:val="0013201C"/>
    <w:rsid w:val="00136E74"/>
    <w:rsid w:val="001414D0"/>
    <w:rsid w:val="0014260D"/>
    <w:rsid w:val="00150C86"/>
    <w:rsid w:val="00152DA3"/>
    <w:rsid w:val="00153B33"/>
    <w:rsid w:val="00155EB9"/>
    <w:rsid w:val="00156A63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932BB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4408"/>
    <w:rsid w:val="002347B2"/>
    <w:rsid w:val="00240828"/>
    <w:rsid w:val="0024789D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B148E"/>
    <w:rsid w:val="002C36A1"/>
    <w:rsid w:val="002D3F09"/>
    <w:rsid w:val="002D68E3"/>
    <w:rsid w:val="002D710E"/>
    <w:rsid w:val="002F6CA0"/>
    <w:rsid w:val="0030366E"/>
    <w:rsid w:val="00303958"/>
    <w:rsid w:val="003073CC"/>
    <w:rsid w:val="00315316"/>
    <w:rsid w:val="00315B4B"/>
    <w:rsid w:val="0032250F"/>
    <w:rsid w:val="00326038"/>
    <w:rsid w:val="00327154"/>
    <w:rsid w:val="003311B1"/>
    <w:rsid w:val="00344EF6"/>
    <w:rsid w:val="00376E5A"/>
    <w:rsid w:val="00384230"/>
    <w:rsid w:val="003904AB"/>
    <w:rsid w:val="003915D2"/>
    <w:rsid w:val="00391E31"/>
    <w:rsid w:val="003C60E1"/>
    <w:rsid w:val="003C7D1E"/>
    <w:rsid w:val="003D5637"/>
    <w:rsid w:val="003D5B64"/>
    <w:rsid w:val="003F4462"/>
    <w:rsid w:val="003F73B2"/>
    <w:rsid w:val="003F7D1C"/>
    <w:rsid w:val="00400990"/>
    <w:rsid w:val="00403348"/>
    <w:rsid w:val="00422B1B"/>
    <w:rsid w:val="00422E2A"/>
    <w:rsid w:val="00433769"/>
    <w:rsid w:val="00441052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1848"/>
    <w:rsid w:val="004D28B2"/>
    <w:rsid w:val="004D3009"/>
    <w:rsid w:val="004D40A3"/>
    <w:rsid w:val="004E2188"/>
    <w:rsid w:val="004F0A4E"/>
    <w:rsid w:val="004F6002"/>
    <w:rsid w:val="00506F8B"/>
    <w:rsid w:val="00511845"/>
    <w:rsid w:val="00511A86"/>
    <w:rsid w:val="00512AE4"/>
    <w:rsid w:val="005139BE"/>
    <w:rsid w:val="0051516E"/>
    <w:rsid w:val="005203FA"/>
    <w:rsid w:val="0052227B"/>
    <w:rsid w:val="0052731E"/>
    <w:rsid w:val="00552809"/>
    <w:rsid w:val="0057764B"/>
    <w:rsid w:val="00581347"/>
    <w:rsid w:val="00584D84"/>
    <w:rsid w:val="00596407"/>
    <w:rsid w:val="005A00D0"/>
    <w:rsid w:val="005A033A"/>
    <w:rsid w:val="005A129E"/>
    <w:rsid w:val="005A410B"/>
    <w:rsid w:val="005A5089"/>
    <w:rsid w:val="005A7378"/>
    <w:rsid w:val="005B2F5E"/>
    <w:rsid w:val="005C07A1"/>
    <w:rsid w:val="005C1B73"/>
    <w:rsid w:val="005E0220"/>
    <w:rsid w:val="005E2394"/>
    <w:rsid w:val="005E2499"/>
    <w:rsid w:val="005E6DBC"/>
    <w:rsid w:val="005F354E"/>
    <w:rsid w:val="005F4D10"/>
    <w:rsid w:val="00605B9B"/>
    <w:rsid w:val="00624328"/>
    <w:rsid w:val="00626070"/>
    <w:rsid w:val="00630960"/>
    <w:rsid w:val="006373BB"/>
    <w:rsid w:val="00641C7B"/>
    <w:rsid w:val="00651374"/>
    <w:rsid w:val="00651E05"/>
    <w:rsid w:val="006576F8"/>
    <w:rsid w:val="00672531"/>
    <w:rsid w:val="00675478"/>
    <w:rsid w:val="00680FED"/>
    <w:rsid w:val="00683341"/>
    <w:rsid w:val="006A7B3E"/>
    <w:rsid w:val="006B3947"/>
    <w:rsid w:val="006B4E18"/>
    <w:rsid w:val="006C1E27"/>
    <w:rsid w:val="006C3431"/>
    <w:rsid w:val="006D2F3B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0831"/>
    <w:rsid w:val="007118E0"/>
    <w:rsid w:val="00712FE6"/>
    <w:rsid w:val="00714F15"/>
    <w:rsid w:val="007170ED"/>
    <w:rsid w:val="00717E16"/>
    <w:rsid w:val="00720A0E"/>
    <w:rsid w:val="007227D9"/>
    <w:rsid w:val="007258B2"/>
    <w:rsid w:val="00732B21"/>
    <w:rsid w:val="0073304C"/>
    <w:rsid w:val="00736E23"/>
    <w:rsid w:val="007376F6"/>
    <w:rsid w:val="00742858"/>
    <w:rsid w:val="00747552"/>
    <w:rsid w:val="00761B39"/>
    <w:rsid w:val="00764BE5"/>
    <w:rsid w:val="007665FA"/>
    <w:rsid w:val="007753D2"/>
    <w:rsid w:val="007820F1"/>
    <w:rsid w:val="007872D9"/>
    <w:rsid w:val="007908BB"/>
    <w:rsid w:val="0079463C"/>
    <w:rsid w:val="00796FFF"/>
    <w:rsid w:val="007A7852"/>
    <w:rsid w:val="007C2F4E"/>
    <w:rsid w:val="007C6993"/>
    <w:rsid w:val="007D2041"/>
    <w:rsid w:val="007E6381"/>
    <w:rsid w:val="007F5219"/>
    <w:rsid w:val="007F7CF7"/>
    <w:rsid w:val="00800264"/>
    <w:rsid w:val="008028F4"/>
    <w:rsid w:val="00802B01"/>
    <w:rsid w:val="008031C6"/>
    <w:rsid w:val="0080720B"/>
    <w:rsid w:val="00815F52"/>
    <w:rsid w:val="008268BA"/>
    <w:rsid w:val="00827992"/>
    <w:rsid w:val="008379EE"/>
    <w:rsid w:val="00854E22"/>
    <w:rsid w:val="00856A4E"/>
    <w:rsid w:val="00862E97"/>
    <w:rsid w:val="008646AC"/>
    <w:rsid w:val="00864C4D"/>
    <w:rsid w:val="008731A5"/>
    <w:rsid w:val="00881828"/>
    <w:rsid w:val="00892873"/>
    <w:rsid w:val="0089644E"/>
    <w:rsid w:val="008A20D1"/>
    <w:rsid w:val="008B2467"/>
    <w:rsid w:val="008B7446"/>
    <w:rsid w:val="008D0A47"/>
    <w:rsid w:val="008E1E14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E81"/>
    <w:rsid w:val="0094225C"/>
    <w:rsid w:val="00942B0A"/>
    <w:rsid w:val="00960826"/>
    <w:rsid w:val="00970B6D"/>
    <w:rsid w:val="00972E0B"/>
    <w:rsid w:val="00972FBC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D72E3"/>
    <w:rsid w:val="009E0E4B"/>
    <w:rsid w:val="009E2C4B"/>
    <w:rsid w:val="009E7A21"/>
    <w:rsid w:val="009E7F0F"/>
    <w:rsid w:val="009F016A"/>
    <w:rsid w:val="009F3299"/>
    <w:rsid w:val="00A00052"/>
    <w:rsid w:val="00A0029B"/>
    <w:rsid w:val="00A26EEE"/>
    <w:rsid w:val="00A31931"/>
    <w:rsid w:val="00A3461D"/>
    <w:rsid w:val="00A35527"/>
    <w:rsid w:val="00A35D01"/>
    <w:rsid w:val="00A37C47"/>
    <w:rsid w:val="00A44020"/>
    <w:rsid w:val="00A476E0"/>
    <w:rsid w:val="00A521CF"/>
    <w:rsid w:val="00A52A45"/>
    <w:rsid w:val="00A5483A"/>
    <w:rsid w:val="00A56E1F"/>
    <w:rsid w:val="00A60D48"/>
    <w:rsid w:val="00A631C9"/>
    <w:rsid w:val="00A70A9D"/>
    <w:rsid w:val="00A72033"/>
    <w:rsid w:val="00A8123F"/>
    <w:rsid w:val="00A81A7D"/>
    <w:rsid w:val="00A905DD"/>
    <w:rsid w:val="00A92AE3"/>
    <w:rsid w:val="00A961EF"/>
    <w:rsid w:val="00AC5DC4"/>
    <w:rsid w:val="00AD1C59"/>
    <w:rsid w:val="00AE26DC"/>
    <w:rsid w:val="00AE7A76"/>
    <w:rsid w:val="00B00509"/>
    <w:rsid w:val="00B0551B"/>
    <w:rsid w:val="00B10130"/>
    <w:rsid w:val="00B11AE4"/>
    <w:rsid w:val="00B130C4"/>
    <w:rsid w:val="00B14523"/>
    <w:rsid w:val="00B225FE"/>
    <w:rsid w:val="00B23EAA"/>
    <w:rsid w:val="00B25337"/>
    <w:rsid w:val="00B2679C"/>
    <w:rsid w:val="00B27DAB"/>
    <w:rsid w:val="00B348DC"/>
    <w:rsid w:val="00B36836"/>
    <w:rsid w:val="00B37E0F"/>
    <w:rsid w:val="00B419A7"/>
    <w:rsid w:val="00B45B02"/>
    <w:rsid w:val="00B51E28"/>
    <w:rsid w:val="00B7576F"/>
    <w:rsid w:val="00B9427C"/>
    <w:rsid w:val="00B94BE4"/>
    <w:rsid w:val="00BB3F4E"/>
    <w:rsid w:val="00BB758A"/>
    <w:rsid w:val="00BC403A"/>
    <w:rsid w:val="00BC6F91"/>
    <w:rsid w:val="00BD183C"/>
    <w:rsid w:val="00BE1EF8"/>
    <w:rsid w:val="00BF5875"/>
    <w:rsid w:val="00C02897"/>
    <w:rsid w:val="00C10016"/>
    <w:rsid w:val="00C16B9B"/>
    <w:rsid w:val="00C33059"/>
    <w:rsid w:val="00C376BE"/>
    <w:rsid w:val="00C4045C"/>
    <w:rsid w:val="00C4224F"/>
    <w:rsid w:val="00C459EE"/>
    <w:rsid w:val="00C509B1"/>
    <w:rsid w:val="00C567E5"/>
    <w:rsid w:val="00C6580F"/>
    <w:rsid w:val="00C66821"/>
    <w:rsid w:val="00C818B4"/>
    <w:rsid w:val="00C860FD"/>
    <w:rsid w:val="00C904C5"/>
    <w:rsid w:val="00CA29C7"/>
    <w:rsid w:val="00CA63AC"/>
    <w:rsid w:val="00CB2282"/>
    <w:rsid w:val="00CC0016"/>
    <w:rsid w:val="00CC05B8"/>
    <w:rsid w:val="00CC6AE7"/>
    <w:rsid w:val="00CC7B60"/>
    <w:rsid w:val="00CC7C1C"/>
    <w:rsid w:val="00CD0EB0"/>
    <w:rsid w:val="00CE062F"/>
    <w:rsid w:val="00CE3B1F"/>
    <w:rsid w:val="00CE4F4F"/>
    <w:rsid w:val="00CE58CB"/>
    <w:rsid w:val="00CE74C5"/>
    <w:rsid w:val="00CF416A"/>
    <w:rsid w:val="00CF5EC8"/>
    <w:rsid w:val="00CF63CF"/>
    <w:rsid w:val="00D06870"/>
    <w:rsid w:val="00D21B3C"/>
    <w:rsid w:val="00D245AC"/>
    <w:rsid w:val="00D4289F"/>
    <w:rsid w:val="00D44A02"/>
    <w:rsid w:val="00D4639D"/>
    <w:rsid w:val="00D522B3"/>
    <w:rsid w:val="00D5299C"/>
    <w:rsid w:val="00D55FD5"/>
    <w:rsid w:val="00D61C45"/>
    <w:rsid w:val="00D66135"/>
    <w:rsid w:val="00D80742"/>
    <w:rsid w:val="00D8431D"/>
    <w:rsid w:val="00D903F8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6768"/>
    <w:rsid w:val="00DF5895"/>
    <w:rsid w:val="00E05114"/>
    <w:rsid w:val="00E058E8"/>
    <w:rsid w:val="00E113B8"/>
    <w:rsid w:val="00E23F9F"/>
    <w:rsid w:val="00E42637"/>
    <w:rsid w:val="00E60A78"/>
    <w:rsid w:val="00E63062"/>
    <w:rsid w:val="00E74B22"/>
    <w:rsid w:val="00E847B9"/>
    <w:rsid w:val="00E96011"/>
    <w:rsid w:val="00E9691E"/>
    <w:rsid w:val="00EA29B0"/>
    <w:rsid w:val="00EA667B"/>
    <w:rsid w:val="00EB159F"/>
    <w:rsid w:val="00EB2560"/>
    <w:rsid w:val="00EB2BEE"/>
    <w:rsid w:val="00EB5391"/>
    <w:rsid w:val="00EB6B6D"/>
    <w:rsid w:val="00EC2514"/>
    <w:rsid w:val="00EC27C6"/>
    <w:rsid w:val="00EC6344"/>
    <w:rsid w:val="00EE4498"/>
    <w:rsid w:val="00EE6239"/>
    <w:rsid w:val="00F013A8"/>
    <w:rsid w:val="00F06B03"/>
    <w:rsid w:val="00F1053F"/>
    <w:rsid w:val="00F147F2"/>
    <w:rsid w:val="00F20936"/>
    <w:rsid w:val="00F22194"/>
    <w:rsid w:val="00F258AD"/>
    <w:rsid w:val="00F25B25"/>
    <w:rsid w:val="00F279BA"/>
    <w:rsid w:val="00F30435"/>
    <w:rsid w:val="00F341F1"/>
    <w:rsid w:val="00F417F5"/>
    <w:rsid w:val="00F66D53"/>
    <w:rsid w:val="00F7592D"/>
    <w:rsid w:val="00F766D1"/>
    <w:rsid w:val="00F817AF"/>
    <w:rsid w:val="00F83B27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5">
    <w:name w:val="ТитулИнформация"/>
    <w:basedOn w:val="a0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1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6">
    <w:name w:val="Table Grid"/>
    <w:basedOn w:val="a2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Разрядка"/>
    <w:rsid w:val="00460E5F"/>
    <w:rPr>
      <w:spacing w:val="60"/>
    </w:rPr>
  </w:style>
  <w:style w:type="paragraph" w:customStyle="1" w:styleId="a8">
    <w:name w:val="ТаблицаШапка"/>
    <w:basedOn w:val="a0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ТаблицаНазвание"/>
    <w:basedOn w:val="a0"/>
    <w:next w:val="a0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9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note text"/>
    <w:basedOn w:val="a0"/>
    <w:link w:val="ab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60E5F"/>
    <w:rPr>
      <w:vertAlign w:val="superscript"/>
    </w:rPr>
  </w:style>
  <w:style w:type="paragraph" w:customStyle="1" w:styleId="ad">
    <w:name w:val="для текста"/>
    <w:basedOn w:val="a0"/>
    <w:link w:val="ae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e">
    <w:name w:val="для текста Знак"/>
    <w:basedOn w:val="a1"/>
    <w:link w:val="ad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f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0"/>
    <w:link w:val="af0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0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"/>
    <w:uiPriority w:val="34"/>
    <w:locked/>
    <w:rsid w:val="00460E5F"/>
    <w:rPr>
      <w:rFonts w:ascii="Arial" w:eastAsiaTheme="minorEastAsia" w:hAnsi="Arial"/>
      <w:sz w:val="20"/>
    </w:rPr>
  </w:style>
  <w:style w:type="character" w:styleId="af1">
    <w:name w:val="annotation reference"/>
    <w:basedOn w:val="a1"/>
    <w:uiPriority w:val="99"/>
    <w:semiHidden/>
    <w:unhideWhenUsed/>
    <w:rsid w:val="00C4045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4045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404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4045C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8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caption"/>
    <w:basedOn w:val="a0"/>
    <w:next w:val="a0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a">
    <w:name w:val="header"/>
    <w:basedOn w:val="a0"/>
    <w:link w:val="afb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2A0357"/>
  </w:style>
  <w:style w:type="paragraph" w:styleId="afc">
    <w:name w:val="footer"/>
    <w:basedOn w:val="a0"/>
    <w:link w:val="afd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1"/>
    <w:link w:val="afc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e">
    <w:name w:val="Message Header"/>
    <w:basedOn w:val="a0"/>
    <w:link w:val="aff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f">
    <w:name w:val="Шапка Знак"/>
    <w:basedOn w:val="a1"/>
    <w:link w:val="afe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0">
    <w:name w:val="Заголовки таблиц"/>
    <w:basedOn w:val="a0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0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1">
    <w:name w:val="TOC Heading"/>
    <w:basedOn w:val="10"/>
    <w:next w:val="a0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0"/>
    <w:next w:val="a0"/>
    <w:autoRedefine/>
    <w:uiPriority w:val="39"/>
    <w:unhideWhenUsed/>
    <w:rsid w:val="008B2467"/>
    <w:pPr>
      <w:spacing w:after="100"/>
    </w:pPr>
  </w:style>
  <w:style w:type="character" w:styleId="aff2">
    <w:name w:val="Hyperlink"/>
    <w:basedOn w:val="a1"/>
    <w:uiPriority w:val="99"/>
    <w:unhideWhenUsed/>
    <w:rsid w:val="008B2467"/>
    <w:rPr>
      <w:color w:val="0563C1" w:themeColor="hyperlink"/>
      <w:u w:val="single"/>
    </w:rPr>
  </w:style>
  <w:style w:type="paragraph" w:customStyle="1" w:styleId="21">
    <w:name w:val="Заголовок2_Подраздел"/>
    <w:next w:val="a0"/>
    <w:link w:val="22"/>
    <w:rsid w:val="00F013A8"/>
    <w:pPr>
      <w:keepNext/>
      <w:keepLines/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f3">
    <w:name w:val="Примечание"/>
    <w:next w:val="a0"/>
    <w:link w:val="aff4"/>
    <w:rsid w:val="00F013A8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XML">
    <w:name w:val="ПримерXMLРамка Знак"/>
    <w:link w:val="XML0"/>
    <w:rsid w:val="00F013A8"/>
    <w:rPr>
      <w:rFonts w:ascii="Courier New" w:hAnsi="Courier New"/>
      <w:noProof/>
      <w:shd w:val="clear" w:color="auto" w:fill="E6E6E6"/>
      <w:lang w:val="en-US" w:eastAsia="ru-RU"/>
    </w:rPr>
  </w:style>
  <w:style w:type="paragraph" w:customStyle="1" w:styleId="XML0">
    <w:name w:val="ПримерXMLРамка"/>
    <w:basedOn w:val="a0"/>
    <w:next w:val="a0"/>
    <w:link w:val="XML"/>
    <w:rsid w:val="00F013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hAnsi="Courier New"/>
      <w:noProof/>
      <w:lang w:val="en-US" w:eastAsia="ru-RU"/>
    </w:rPr>
  </w:style>
  <w:style w:type="character" w:customStyle="1" w:styleId="22">
    <w:name w:val="Заголовок2_Подраздел Знак"/>
    <w:link w:val="21"/>
    <w:rsid w:val="00F013A8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ff4">
    <w:name w:val="Примечание Знак"/>
    <w:link w:val="aff3"/>
    <w:rsid w:val="00F013A8"/>
    <w:rPr>
      <w:rFonts w:ascii="Arial" w:eastAsia="Times New Roman" w:hAnsi="Arial" w:cs="Times New Roman"/>
      <w:sz w:val="18"/>
      <w:szCs w:val="18"/>
      <w:lang w:eastAsia="ru-RU"/>
    </w:rPr>
  </w:style>
  <w:style w:type="numbering" w:customStyle="1" w:styleId="a">
    <w:name w:val="ОсновнойМаркированный"/>
    <w:rsid w:val="00F013A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2B80-6ADC-4B63-9743-4A820B53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8</cp:revision>
  <dcterms:created xsi:type="dcterms:W3CDTF">2024-03-27T10:10:00Z</dcterms:created>
  <dcterms:modified xsi:type="dcterms:W3CDTF">2024-03-27T10:17:00Z</dcterms:modified>
</cp:coreProperties>
</file>